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F98E9" w14:textId="73C23F58" w:rsidR="00BF54AE" w:rsidRPr="00A5389D" w:rsidRDefault="00BF54AE" w:rsidP="002C2A5F">
      <w:pPr>
        <w:spacing w:after="0" w:line="360" w:lineRule="auto"/>
        <w:jc w:val="center"/>
        <w:rPr>
          <w:rFonts w:asciiTheme="majorHAnsi" w:hAnsiTheme="majorHAnsi" w:cstheme="majorHAnsi"/>
          <w:b/>
          <w:sz w:val="23"/>
          <w:szCs w:val="23"/>
          <w:lang w:val="en-US"/>
        </w:rPr>
      </w:pPr>
      <w:r w:rsidRPr="00A5389D">
        <w:rPr>
          <w:rFonts w:asciiTheme="majorHAnsi" w:hAnsiTheme="majorHAnsi" w:cstheme="majorHAnsi"/>
          <w:b/>
          <w:sz w:val="23"/>
          <w:szCs w:val="23"/>
          <w:lang w:val="en-US"/>
        </w:rPr>
        <w:t>DECISION OF THE ORDINARY GENERAL MEETING OF SHAREHOLDERS (</w:t>
      </w:r>
      <w:r w:rsidR="00426B13" w:rsidRPr="00A5389D">
        <w:rPr>
          <w:rFonts w:asciiTheme="majorHAnsi" w:hAnsiTheme="majorHAnsi" w:cstheme="majorHAnsi"/>
          <w:b/>
          <w:sz w:val="23"/>
          <w:szCs w:val="23"/>
          <w:lang w:val="en-US"/>
        </w:rPr>
        <w:t>O</w:t>
      </w:r>
      <w:r w:rsidR="00973864" w:rsidRPr="00A5389D">
        <w:rPr>
          <w:rFonts w:asciiTheme="majorHAnsi" w:hAnsiTheme="majorHAnsi" w:cstheme="majorHAnsi"/>
          <w:b/>
          <w:sz w:val="23"/>
          <w:szCs w:val="23"/>
          <w:lang w:val="en-US"/>
        </w:rPr>
        <w:t>GMS</w:t>
      </w:r>
      <w:r w:rsidRPr="00A5389D">
        <w:rPr>
          <w:rFonts w:asciiTheme="majorHAnsi" w:hAnsiTheme="majorHAnsi" w:cstheme="majorHAnsi"/>
          <w:b/>
          <w:sz w:val="23"/>
          <w:szCs w:val="23"/>
          <w:lang w:val="en-US"/>
        </w:rPr>
        <w:t xml:space="preserve">) OF </w:t>
      </w:r>
      <w:r w:rsidR="006B4202" w:rsidRPr="00A5389D">
        <w:rPr>
          <w:rFonts w:asciiTheme="majorHAnsi" w:hAnsiTheme="majorHAnsi" w:cstheme="majorHAnsi"/>
          <w:b/>
          <w:sz w:val="23"/>
          <w:szCs w:val="23"/>
          <w:lang w:val="en-US"/>
        </w:rPr>
        <w:t>FORT</w:t>
      </w:r>
      <w:r w:rsidRPr="00A5389D">
        <w:rPr>
          <w:rFonts w:asciiTheme="majorHAnsi" w:hAnsiTheme="majorHAnsi" w:cstheme="majorHAnsi"/>
          <w:b/>
          <w:sz w:val="23"/>
          <w:szCs w:val="23"/>
          <w:lang w:val="en-US"/>
        </w:rPr>
        <w:t xml:space="preserve"> S.A.</w:t>
      </w:r>
    </w:p>
    <w:p w14:paraId="1C1514E1" w14:textId="784FDA9C" w:rsidR="00FF312D" w:rsidRPr="00A5389D" w:rsidRDefault="00BF54AE" w:rsidP="002C2A5F">
      <w:pPr>
        <w:spacing w:after="0" w:line="360" w:lineRule="auto"/>
        <w:jc w:val="center"/>
        <w:rPr>
          <w:rFonts w:asciiTheme="majorHAnsi" w:hAnsiTheme="majorHAnsi" w:cstheme="majorHAnsi"/>
          <w:b/>
          <w:sz w:val="23"/>
          <w:szCs w:val="23"/>
          <w:lang w:val="en-US"/>
        </w:rPr>
      </w:pPr>
      <w:r w:rsidRPr="00A5389D">
        <w:rPr>
          <w:rFonts w:asciiTheme="majorHAnsi" w:hAnsiTheme="majorHAnsi" w:cstheme="majorHAnsi"/>
          <w:b/>
          <w:sz w:val="23"/>
          <w:szCs w:val="23"/>
          <w:lang w:val="en-US"/>
        </w:rPr>
        <w:t>DATED</w:t>
      </w:r>
      <w:r w:rsidR="00662236" w:rsidRPr="00A5389D">
        <w:rPr>
          <w:rFonts w:asciiTheme="majorHAnsi" w:hAnsiTheme="majorHAnsi" w:cstheme="majorHAnsi"/>
          <w:b/>
          <w:sz w:val="23"/>
          <w:szCs w:val="23"/>
          <w:lang w:val="en-US"/>
        </w:rPr>
        <w:t xml:space="preserve"> </w:t>
      </w:r>
      <w:r w:rsidR="00446142" w:rsidRPr="00A5389D">
        <w:rPr>
          <w:rFonts w:asciiTheme="majorHAnsi" w:eastAsia="Calibri" w:hAnsiTheme="majorHAnsi" w:cstheme="majorHAnsi"/>
          <w:b/>
          <w:bCs/>
          <w:color w:val="000000" w:themeColor="text1"/>
          <w:sz w:val="23"/>
          <w:szCs w:val="23"/>
          <w:lang w:val="quz-PE"/>
        </w:rPr>
        <w:t>27.04.2026</w:t>
      </w:r>
      <w:r w:rsidR="00FB1C4E" w:rsidRPr="00A5389D">
        <w:rPr>
          <w:rFonts w:asciiTheme="majorHAnsi" w:eastAsia="Calibri" w:hAnsiTheme="majorHAnsi" w:cstheme="majorHAnsi"/>
          <w:sz w:val="23"/>
          <w:szCs w:val="23"/>
          <w:lang w:val="quz-PE"/>
        </w:rPr>
        <w:t>/</w:t>
      </w:r>
      <w:r w:rsidR="00F65A59" w:rsidRPr="00A5389D">
        <w:rPr>
          <w:rFonts w:asciiTheme="majorHAnsi" w:eastAsia="Calibri" w:hAnsiTheme="majorHAnsi" w:cstheme="majorHAnsi"/>
          <w:b/>
          <w:bCs/>
          <w:color w:val="000000" w:themeColor="text1"/>
          <w:sz w:val="23"/>
          <w:szCs w:val="23"/>
          <w:lang w:val="quz-PE"/>
        </w:rPr>
        <w:t>28.04.2026</w:t>
      </w:r>
    </w:p>
    <w:p w14:paraId="27AEC203" w14:textId="1A1EF2DB" w:rsidR="00B85828" w:rsidRPr="00A5389D" w:rsidRDefault="00B85828" w:rsidP="002C2A5F">
      <w:pPr>
        <w:spacing w:after="0" w:line="360" w:lineRule="auto"/>
        <w:rPr>
          <w:rFonts w:asciiTheme="majorHAnsi" w:hAnsiTheme="majorHAnsi" w:cstheme="majorHAnsi"/>
          <w:b/>
          <w:sz w:val="23"/>
          <w:szCs w:val="23"/>
          <w:lang w:val="en-US"/>
        </w:rPr>
      </w:pPr>
    </w:p>
    <w:p w14:paraId="090A6E71" w14:textId="685517E7" w:rsidR="00B47FA3" w:rsidRPr="00A5389D" w:rsidRDefault="00426B13" w:rsidP="002C2A5F">
      <w:pPr>
        <w:spacing w:after="0" w:line="360" w:lineRule="auto"/>
        <w:jc w:val="both"/>
        <w:rPr>
          <w:rFonts w:asciiTheme="majorHAnsi" w:hAnsiTheme="majorHAnsi" w:cstheme="majorHAnsi"/>
          <w:bCs/>
          <w:sz w:val="23"/>
          <w:szCs w:val="23"/>
          <w:lang w:val="en-US"/>
        </w:rPr>
      </w:pPr>
      <w:bookmarkStart w:id="0" w:name="_Hlk98146663"/>
      <w:r w:rsidRPr="00A5389D">
        <w:rPr>
          <w:rFonts w:asciiTheme="majorHAnsi" w:hAnsiTheme="majorHAnsi" w:cstheme="majorHAnsi"/>
          <w:bCs/>
          <w:sz w:val="23"/>
          <w:szCs w:val="23"/>
          <w:lang w:val="en-US"/>
        </w:rPr>
        <w:t>The O</w:t>
      </w:r>
      <w:r w:rsidR="00B47FA3" w:rsidRPr="00A5389D">
        <w:rPr>
          <w:rFonts w:asciiTheme="majorHAnsi" w:hAnsiTheme="majorHAnsi" w:cstheme="majorHAnsi"/>
          <w:bCs/>
          <w:sz w:val="23"/>
          <w:szCs w:val="23"/>
          <w:lang w:val="en-US"/>
        </w:rPr>
        <w:t xml:space="preserve">rdinary General Meeting of Shareholders </w:t>
      </w:r>
      <w:r w:rsidR="00605A7D" w:rsidRPr="00A5389D">
        <w:rPr>
          <w:rFonts w:asciiTheme="majorHAnsi" w:hAnsiTheme="majorHAnsi" w:cstheme="majorHAnsi"/>
          <w:b/>
          <w:bCs/>
          <w:sz w:val="23"/>
          <w:szCs w:val="23"/>
          <w:lang w:val="en-US"/>
        </w:rPr>
        <w:t>FORT S.A.</w:t>
      </w:r>
      <w:r w:rsidR="00605A7D" w:rsidRPr="00A5389D">
        <w:rPr>
          <w:rFonts w:asciiTheme="majorHAnsi" w:hAnsiTheme="majorHAnsi" w:cstheme="majorHAnsi"/>
          <w:bCs/>
          <w:sz w:val="23"/>
          <w:szCs w:val="23"/>
          <w:lang w:val="en-US"/>
        </w:rPr>
        <w:t xml:space="preserve">, a Romanian legal entity, with its headquarters in </w:t>
      </w:r>
      <w:r w:rsidR="00C35111" w:rsidRPr="00A5389D">
        <w:rPr>
          <w:rFonts w:asciiTheme="majorHAnsi" w:eastAsia="Calibri" w:hAnsiTheme="majorHAnsi" w:cstheme="majorHAnsi"/>
          <w:color w:val="000000" w:themeColor="text1"/>
          <w:sz w:val="23"/>
          <w:szCs w:val="23"/>
          <w:lang w:val="quz-PE"/>
        </w:rPr>
        <w:t>Romania, Bucharest, 109-111 Șerban Vodă Street, ground floor, space no.1, 4th District</w:t>
      </w:r>
      <w:r w:rsidR="00605A7D" w:rsidRPr="00A5389D">
        <w:rPr>
          <w:rFonts w:asciiTheme="majorHAnsi" w:hAnsiTheme="majorHAnsi" w:cstheme="majorHAnsi"/>
          <w:bCs/>
          <w:sz w:val="23"/>
          <w:szCs w:val="23"/>
          <w:lang w:val="en-US"/>
        </w:rPr>
        <w:t xml:space="preserve">, registered with the Trade Register under no. </w:t>
      </w:r>
      <w:r w:rsidR="007D0577" w:rsidRPr="00A5389D">
        <w:rPr>
          <w:rFonts w:asciiTheme="majorHAnsi" w:eastAsia="Calibri" w:hAnsiTheme="majorHAnsi" w:cstheme="majorHAnsi"/>
          <w:color w:val="000000" w:themeColor="text1"/>
          <w:sz w:val="23"/>
          <w:szCs w:val="23"/>
        </w:rPr>
        <w:t>J2015009427408</w:t>
      </w:r>
      <w:r w:rsidR="00605A7D" w:rsidRPr="00A5389D">
        <w:rPr>
          <w:rFonts w:asciiTheme="majorHAnsi" w:hAnsiTheme="majorHAnsi" w:cstheme="majorHAnsi"/>
          <w:bCs/>
          <w:sz w:val="23"/>
          <w:szCs w:val="23"/>
          <w:lang w:val="en-US"/>
        </w:rPr>
        <w:t>, sole registration code 34836770, having a subscribed and paid-up share capital of RON 1,120,928.60, divided into 1,019,026 shares (hereinafter referred to as the "</w:t>
      </w:r>
      <w:r w:rsidR="00605A7D" w:rsidRPr="00A5389D">
        <w:rPr>
          <w:rFonts w:asciiTheme="majorHAnsi" w:hAnsiTheme="majorHAnsi" w:cstheme="majorHAnsi"/>
          <w:b/>
          <w:bCs/>
          <w:sz w:val="23"/>
          <w:szCs w:val="23"/>
          <w:lang w:val="en-US"/>
        </w:rPr>
        <w:t>Company</w:t>
      </w:r>
      <w:r w:rsidR="00605A7D" w:rsidRPr="00A5389D">
        <w:rPr>
          <w:rFonts w:asciiTheme="majorHAnsi" w:hAnsiTheme="majorHAnsi" w:cstheme="majorHAnsi"/>
          <w:sz w:val="23"/>
          <w:szCs w:val="23"/>
          <w:lang w:val="en-US"/>
        </w:rPr>
        <w:t>”),</w:t>
      </w:r>
      <w:r w:rsidR="00605A7D" w:rsidRPr="00A5389D">
        <w:rPr>
          <w:rFonts w:asciiTheme="majorHAnsi" w:hAnsiTheme="majorHAnsi" w:cstheme="majorHAnsi"/>
          <w:b/>
          <w:bCs/>
          <w:sz w:val="23"/>
          <w:szCs w:val="23"/>
          <w:lang w:val="en-US"/>
        </w:rPr>
        <w:t xml:space="preserve"> </w:t>
      </w:r>
      <w:r w:rsidR="0041589A" w:rsidRPr="00A5389D">
        <w:rPr>
          <w:rFonts w:asciiTheme="majorHAnsi" w:hAnsiTheme="majorHAnsi" w:cstheme="majorHAnsi"/>
          <w:bCs/>
          <w:sz w:val="23"/>
          <w:szCs w:val="23"/>
          <w:lang w:val="en-US"/>
        </w:rPr>
        <w:t>assembled</w:t>
      </w:r>
      <w:r w:rsidR="00B47FA3" w:rsidRPr="00A5389D">
        <w:rPr>
          <w:rFonts w:asciiTheme="majorHAnsi" w:hAnsiTheme="majorHAnsi" w:cstheme="majorHAnsi"/>
          <w:bCs/>
          <w:sz w:val="23"/>
          <w:szCs w:val="23"/>
          <w:lang w:val="en-US"/>
        </w:rPr>
        <w:t xml:space="preserve"> on </w:t>
      </w:r>
      <w:r w:rsidR="00F65A59" w:rsidRPr="00A5389D">
        <w:rPr>
          <w:rFonts w:asciiTheme="majorHAnsi" w:eastAsia="Calibri" w:hAnsiTheme="majorHAnsi" w:cstheme="majorHAnsi"/>
          <w:b/>
          <w:bCs/>
          <w:color w:val="000000" w:themeColor="text1"/>
          <w:sz w:val="23"/>
          <w:szCs w:val="23"/>
          <w:lang w:val="quz-PE"/>
        </w:rPr>
        <w:t>27.04.2026</w:t>
      </w:r>
      <w:r w:rsidR="00F65A59" w:rsidRPr="00A5389D">
        <w:rPr>
          <w:rFonts w:asciiTheme="majorHAnsi" w:eastAsia="Calibri" w:hAnsiTheme="majorHAnsi" w:cstheme="majorHAnsi"/>
          <w:sz w:val="23"/>
          <w:szCs w:val="23"/>
          <w:lang w:val="quz-PE"/>
        </w:rPr>
        <w:t>/</w:t>
      </w:r>
      <w:r w:rsidR="00F65A59" w:rsidRPr="00A5389D">
        <w:rPr>
          <w:rFonts w:asciiTheme="majorHAnsi" w:eastAsia="Calibri" w:hAnsiTheme="majorHAnsi" w:cstheme="majorHAnsi"/>
          <w:b/>
          <w:bCs/>
          <w:color w:val="000000" w:themeColor="text1"/>
          <w:sz w:val="23"/>
          <w:szCs w:val="23"/>
          <w:lang w:val="quz-PE"/>
        </w:rPr>
        <w:t>28.04.2026</w:t>
      </w:r>
      <w:r w:rsidR="00B47FA3" w:rsidRPr="00A5389D">
        <w:rPr>
          <w:rFonts w:asciiTheme="majorHAnsi" w:hAnsiTheme="majorHAnsi" w:cstheme="majorHAnsi"/>
          <w:bCs/>
          <w:sz w:val="23"/>
          <w:szCs w:val="23"/>
          <w:lang w:val="en-US"/>
        </w:rPr>
        <w:t xml:space="preserve">, at </w:t>
      </w:r>
      <w:r w:rsidR="0027042D" w:rsidRPr="00A5389D">
        <w:rPr>
          <w:rFonts w:asciiTheme="majorHAnsi" w:eastAsia="DaxlinePro-Light" w:hAnsiTheme="majorHAnsi" w:cstheme="majorHAnsi"/>
          <w:b/>
          <w:bCs/>
          <w:sz w:val="23"/>
          <w:szCs w:val="23"/>
          <w:lang w:val="quz-PE"/>
        </w:rPr>
        <w:t>1</w:t>
      </w:r>
      <w:r w:rsidR="00F65A59" w:rsidRPr="00A5389D">
        <w:rPr>
          <w:rFonts w:asciiTheme="majorHAnsi" w:eastAsia="DaxlinePro-Light" w:hAnsiTheme="majorHAnsi" w:cstheme="majorHAnsi"/>
          <w:b/>
          <w:bCs/>
          <w:sz w:val="23"/>
          <w:szCs w:val="23"/>
          <w:lang w:val="quz-PE"/>
        </w:rPr>
        <w:t>0</w:t>
      </w:r>
      <w:r w:rsidR="0027042D" w:rsidRPr="00A5389D">
        <w:rPr>
          <w:rFonts w:asciiTheme="majorHAnsi" w:eastAsia="DaxlinePro-Light" w:hAnsiTheme="majorHAnsi" w:cstheme="majorHAnsi"/>
          <w:b/>
          <w:bCs/>
          <w:sz w:val="23"/>
          <w:szCs w:val="23"/>
          <w:lang w:val="quz-PE"/>
        </w:rPr>
        <w:t>:00</w:t>
      </w:r>
      <w:r w:rsidR="00B47FA3" w:rsidRPr="00A5389D">
        <w:rPr>
          <w:rFonts w:asciiTheme="majorHAnsi" w:hAnsiTheme="majorHAnsi" w:cstheme="majorHAnsi"/>
          <w:bCs/>
          <w:sz w:val="23"/>
          <w:szCs w:val="23"/>
          <w:lang w:val="en-US"/>
        </w:rPr>
        <w:t>, at [</w:t>
      </w:r>
      <w:r w:rsidR="00B47FA3" w:rsidRPr="00A5389D">
        <w:rPr>
          <w:rFonts w:asciiTheme="majorHAnsi" w:hAnsiTheme="majorHAnsi" w:cstheme="majorHAnsi"/>
          <w:bCs/>
          <w:sz w:val="23"/>
          <w:szCs w:val="23"/>
          <w:highlight w:val="yellow"/>
          <w:lang w:val="en-US"/>
        </w:rPr>
        <w:t>the first / second</w:t>
      </w:r>
      <w:r w:rsidR="00B47FA3" w:rsidRPr="00A5389D">
        <w:rPr>
          <w:rFonts w:asciiTheme="majorHAnsi" w:hAnsiTheme="majorHAnsi" w:cstheme="majorHAnsi"/>
          <w:bCs/>
          <w:sz w:val="23"/>
          <w:szCs w:val="23"/>
          <w:lang w:val="en-US"/>
        </w:rPr>
        <w:t xml:space="preserve">] convocation, at the address of the registered office of the Company </w:t>
      </w:r>
      <w:r w:rsidR="00B8366F" w:rsidRPr="00A5389D">
        <w:rPr>
          <w:rFonts w:asciiTheme="majorHAnsi" w:hAnsiTheme="majorHAnsi" w:cstheme="majorHAnsi"/>
          <w:bCs/>
          <w:sz w:val="23"/>
          <w:szCs w:val="23"/>
          <w:lang w:val="en-US"/>
        </w:rPr>
        <w:t>located in</w:t>
      </w:r>
      <w:r w:rsidR="00B47FA3" w:rsidRPr="00A5389D">
        <w:rPr>
          <w:rFonts w:asciiTheme="majorHAnsi" w:hAnsiTheme="majorHAnsi" w:cstheme="majorHAnsi"/>
          <w:bCs/>
          <w:sz w:val="23"/>
          <w:szCs w:val="23"/>
          <w:lang w:val="en-US"/>
        </w:rPr>
        <w:t xml:space="preserve"> </w:t>
      </w:r>
      <w:r w:rsidR="00AF5EB4" w:rsidRPr="00A5389D">
        <w:rPr>
          <w:rFonts w:asciiTheme="majorHAnsi" w:hAnsiTheme="majorHAnsi" w:cstheme="majorHAnsi"/>
          <w:bCs/>
          <w:sz w:val="23"/>
          <w:szCs w:val="23"/>
          <w:lang w:val="quz-PE"/>
        </w:rPr>
        <w:t>Romania, Bucharest, 109-111 Șerban Vodă Street, ground floor, space no.1, 4th District</w:t>
      </w:r>
      <w:r w:rsidR="00B47FA3" w:rsidRPr="00A5389D">
        <w:rPr>
          <w:rFonts w:asciiTheme="majorHAnsi" w:hAnsiTheme="majorHAnsi" w:cstheme="majorHAnsi"/>
          <w:bCs/>
          <w:sz w:val="23"/>
          <w:szCs w:val="23"/>
          <w:lang w:val="en-US"/>
        </w:rPr>
        <w:t>, chaired by</w:t>
      </w:r>
      <w:r w:rsidR="00B44A9E" w:rsidRPr="00A5389D">
        <w:rPr>
          <w:rFonts w:asciiTheme="majorHAnsi" w:hAnsiTheme="majorHAnsi" w:cstheme="majorHAnsi"/>
          <w:bCs/>
          <w:sz w:val="23"/>
          <w:szCs w:val="23"/>
          <w:lang w:val="en-US"/>
        </w:rPr>
        <w:t xml:space="preserve"> </w:t>
      </w:r>
      <w:r w:rsidR="00F65A59" w:rsidRPr="00A5389D">
        <w:rPr>
          <w:rFonts w:asciiTheme="majorHAnsi" w:hAnsiTheme="majorHAnsi" w:cstheme="majorHAnsi"/>
          <w:b/>
          <w:bCs/>
          <w:sz w:val="23"/>
          <w:szCs w:val="23"/>
          <w:lang w:val="quz-PE"/>
        </w:rPr>
        <w:t>BUY AND BUILD</w:t>
      </w:r>
      <w:r w:rsidR="00F27C7D" w:rsidRPr="00A5389D">
        <w:rPr>
          <w:rFonts w:asciiTheme="majorHAnsi" w:hAnsiTheme="majorHAnsi" w:cstheme="majorHAnsi"/>
          <w:b/>
          <w:bCs/>
          <w:sz w:val="23"/>
          <w:szCs w:val="23"/>
          <w:lang w:val="quz-PE"/>
        </w:rPr>
        <w:t xml:space="preserve"> S.R.L.</w:t>
      </w:r>
      <w:r w:rsidR="00C56CCE" w:rsidRPr="00A5389D">
        <w:rPr>
          <w:rFonts w:asciiTheme="majorHAnsi" w:hAnsiTheme="majorHAnsi" w:cstheme="majorHAnsi"/>
          <w:bCs/>
          <w:sz w:val="23"/>
          <w:szCs w:val="23"/>
          <w:lang w:val="en-US"/>
        </w:rPr>
        <w:t>, through its permanent representative</w:t>
      </w:r>
      <w:r w:rsidR="00AF5EB4" w:rsidRPr="00A5389D">
        <w:rPr>
          <w:rFonts w:asciiTheme="majorHAnsi" w:hAnsiTheme="majorHAnsi" w:cstheme="majorHAnsi"/>
          <w:bCs/>
          <w:sz w:val="23"/>
          <w:szCs w:val="23"/>
          <w:lang w:val="en-US"/>
        </w:rPr>
        <w:t xml:space="preserve"> </w:t>
      </w:r>
      <w:r w:rsidR="00F65A59" w:rsidRPr="00A5389D">
        <w:rPr>
          <w:rFonts w:asciiTheme="majorHAnsi" w:hAnsiTheme="majorHAnsi" w:cstheme="majorHAnsi"/>
          <w:sz w:val="23"/>
          <w:szCs w:val="23"/>
          <w:lang w:val="quz-PE"/>
        </w:rPr>
        <w:t>Dragos-Ovidiu Darabut</w:t>
      </w:r>
      <w:r w:rsidR="00B47FA3" w:rsidRPr="00A5389D">
        <w:rPr>
          <w:rFonts w:asciiTheme="majorHAnsi" w:hAnsiTheme="majorHAnsi" w:cstheme="majorHAnsi"/>
          <w:bCs/>
          <w:sz w:val="23"/>
          <w:szCs w:val="23"/>
          <w:lang w:val="en-US"/>
        </w:rPr>
        <w:t xml:space="preserve">, as </w:t>
      </w:r>
      <w:r w:rsidR="00F65A59" w:rsidRPr="00A5389D">
        <w:rPr>
          <w:rFonts w:asciiTheme="majorHAnsi" w:hAnsiTheme="majorHAnsi" w:cstheme="majorHAnsi"/>
          <w:bCs/>
          <w:sz w:val="23"/>
          <w:szCs w:val="23"/>
          <w:lang w:val="en-US"/>
        </w:rPr>
        <w:t xml:space="preserve">President </w:t>
      </w:r>
      <w:r w:rsidR="001F3B91" w:rsidRPr="00A5389D">
        <w:rPr>
          <w:rFonts w:asciiTheme="majorHAnsi" w:hAnsiTheme="majorHAnsi" w:cstheme="majorHAnsi"/>
          <w:bCs/>
          <w:sz w:val="23"/>
          <w:szCs w:val="23"/>
          <w:lang w:val="en-US"/>
        </w:rPr>
        <w:t>of the Board of Directors</w:t>
      </w:r>
      <w:r w:rsidR="00B47FA3" w:rsidRPr="00A5389D">
        <w:rPr>
          <w:rFonts w:asciiTheme="majorHAnsi" w:hAnsiTheme="majorHAnsi" w:cstheme="majorHAnsi"/>
          <w:bCs/>
          <w:sz w:val="23"/>
          <w:szCs w:val="23"/>
          <w:lang w:val="en-US"/>
        </w:rPr>
        <w:t>, having as secretary of the meeting elected Mr./Ms. [</w:t>
      </w:r>
      <w:r w:rsidR="00B47FA3" w:rsidRPr="00A5389D">
        <w:rPr>
          <w:rFonts w:asciiTheme="majorHAnsi" w:hAnsiTheme="majorHAnsi" w:cstheme="majorHAnsi"/>
          <w:bCs/>
          <w:sz w:val="23"/>
          <w:szCs w:val="23"/>
          <w:highlight w:val="yellow"/>
          <w:lang w:val="en-US"/>
        </w:rPr>
        <w:t>•</w:t>
      </w:r>
      <w:r w:rsidR="00B47FA3" w:rsidRPr="00A5389D">
        <w:rPr>
          <w:rFonts w:asciiTheme="majorHAnsi" w:hAnsiTheme="majorHAnsi" w:cstheme="majorHAnsi"/>
          <w:bCs/>
          <w:sz w:val="23"/>
          <w:szCs w:val="23"/>
          <w:lang w:val="en-US"/>
        </w:rPr>
        <w:t>]</w:t>
      </w:r>
      <w:r w:rsidR="00662616" w:rsidRPr="00A5389D">
        <w:rPr>
          <w:rFonts w:asciiTheme="majorHAnsi" w:hAnsiTheme="majorHAnsi" w:cstheme="majorHAnsi"/>
          <w:bCs/>
          <w:sz w:val="23"/>
          <w:szCs w:val="23"/>
          <w:lang w:val="en-US"/>
        </w:rPr>
        <w:t>,</w:t>
      </w:r>
    </w:p>
    <w:bookmarkEnd w:id="0"/>
    <w:p w14:paraId="60887DE8" w14:textId="77777777" w:rsidR="00973864" w:rsidRPr="00A5389D" w:rsidRDefault="00973864" w:rsidP="002C2A5F">
      <w:pPr>
        <w:spacing w:after="0" w:line="360" w:lineRule="auto"/>
        <w:jc w:val="both"/>
        <w:rPr>
          <w:rFonts w:asciiTheme="majorHAnsi" w:hAnsiTheme="majorHAnsi" w:cstheme="majorHAnsi"/>
          <w:bCs/>
          <w:sz w:val="23"/>
          <w:szCs w:val="23"/>
          <w:lang w:val="en-US"/>
        </w:rPr>
      </w:pPr>
    </w:p>
    <w:p w14:paraId="519ADCF4" w14:textId="5C674F1F" w:rsidR="00A950BE" w:rsidRPr="00A5389D" w:rsidRDefault="00973864" w:rsidP="002C2A5F">
      <w:pPr>
        <w:spacing w:after="0" w:line="360" w:lineRule="auto"/>
        <w:jc w:val="both"/>
        <w:rPr>
          <w:rFonts w:asciiTheme="majorHAnsi" w:hAnsiTheme="majorHAnsi" w:cstheme="majorHAnsi"/>
          <w:bCs/>
          <w:sz w:val="23"/>
          <w:szCs w:val="23"/>
          <w:lang w:val="en-US"/>
        </w:rPr>
      </w:pPr>
      <w:r w:rsidRPr="00A5389D">
        <w:rPr>
          <w:rFonts w:asciiTheme="majorHAnsi" w:hAnsiTheme="majorHAnsi" w:cstheme="majorHAnsi"/>
          <w:bCs/>
          <w:sz w:val="23"/>
          <w:szCs w:val="23"/>
          <w:lang w:val="en-US"/>
        </w:rPr>
        <w:t xml:space="preserve">according to the list of </w:t>
      </w:r>
      <w:r w:rsidR="007605D0" w:rsidRPr="00A5389D">
        <w:rPr>
          <w:rFonts w:asciiTheme="majorHAnsi" w:hAnsiTheme="majorHAnsi" w:cstheme="majorHAnsi"/>
          <w:bCs/>
          <w:sz w:val="23"/>
          <w:szCs w:val="23"/>
          <w:lang w:val="en-US"/>
        </w:rPr>
        <w:t xml:space="preserve">present </w:t>
      </w:r>
      <w:r w:rsidRPr="00A5389D">
        <w:rPr>
          <w:rFonts w:asciiTheme="majorHAnsi" w:hAnsiTheme="majorHAnsi" w:cstheme="majorHAnsi"/>
          <w:bCs/>
          <w:sz w:val="23"/>
          <w:szCs w:val="23"/>
          <w:lang w:val="en-US"/>
        </w:rPr>
        <w:t xml:space="preserve">shareholders, Annex 1 to the Minutes of the </w:t>
      </w:r>
      <w:r w:rsidR="00426B13" w:rsidRPr="00A5389D">
        <w:rPr>
          <w:rFonts w:asciiTheme="majorHAnsi" w:hAnsiTheme="majorHAnsi" w:cstheme="majorHAnsi"/>
          <w:bCs/>
          <w:sz w:val="23"/>
          <w:szCs w:val="23"/>
          <w:lang w:val="en-US"/>
        </w:rPr>
        <w:t>O</w:t>
      </w:r>
      <w:r w:rsidRPr="00A5389D">
        <w:rPr>
          <w:rFonts w:asciiTheme="majorHAnsi" w:hAnsiTheme="majorHAnsi" w:cstheme="majorHAnsi"/>
          <w:bCs/>
          <w:sz w:val="23"/>
          <w:szCs w:val="23"/>
          <w:lang w:val="en-US"/>
        </w:rPr>
        <w:t xml:space="preserve">rdinary General Meeting of Shareholders dated </w:t>
      </w:r>
      <w:r w:rsidR="003572CA" w:rsidRPr="003572CA">
        <w:rPr>
          <w:rFonts w:asciiTheme="majorHAnsi" w:hAnsiTheme="majorHAnsi" w:cstheme="majorHAnsi"/>
          <w:b/>
          <w:sz w:val="23"/>
          <w:szCs w:val="23"/>
          <w:lang w:val="en-US"/>
        </w:rPr>
        <w:t>27</w:t>
      </w:r>
      <w:r w:rsidR="00B77419" w:rsidRPr="003572CA">
        <w:rPr>
          <w:rFonts w:asciiTheme="majorHAnsi" w:eastAsia="Calibri" w:hAnsiTheme="majorHAnsi" w:cstheme="majorHAnsi"/>
          <w:b/>
          <w:color w:val="000000" w:themeColor="text1"/>
          <w:sz w:val="23"/>
          <w:szCs w:val="23"/>
          <w:lang w:val="quz-PE"/>
        </w:rPr>
        <w:t>.</w:t>
      </w:r>
      <w:r w:rsidR="00B77419" w:rsidRPr="00A5389D">
        <w:rPr>
          <w:rFonts w:asciiTheme="majorHAnsi" w:eastAsia="Calibri" w:hAnsiTheme="majorHAnsi" w:cstheme="majorHAnsi"/>
          <w:b/>
          <w:bCs/>
          <w:color w:val="000000" w:themeColor="text1"/>
          <w:sz w:val="23"/>
          <w:szCs w:val="23"/>
          <w:lang w:val="quz-PE"/>
        </w:rPr>
        <w:t>04.2026</w:t>
      </w:r>
      <w:r w:rsidR="00B77419" w:rsidRPr="00A5389D">
        <w:rPr>
          <w:rFonts w:asciiTheme="majorHAnsi" w:eastAsia="Calibri" w:hAnsiTheme="majorHAnsi" w:cstheme="majorHAnsi"/>
          <w:sz w:val="23"/>
          <w:szCs w:val="23"/>
          <w:lang w:val="quz-PE"/>
        </w:rPr>
        <w:t>/</w:t>
      </w:r>
      <w:r w:rsidR="00B77419" w:rsidRPr="00A5389D">
        <w:rPr>
          <w:rFonts w:asciiTheme="majorHAnsi" w:eastAsia="Calibri" w:hAnsiTheme="majorHAnsi" w:cstheme="majorHAnsi"/>
          <w:b/>
          <w:bCs/>
          <w:color w:val="000000" w:themeColor="text1"/>
          <w:sz w:val="23"/>
          <w:szCs w:val="23"/>
          <w:lang w:val="quz-PE"/>
        </w:rPr>
        <w:t>28.04.2026</w:t>
      </w:r>
      <w:r w:rsidRPr="00A5389D">
        <w:rPr>
          <w:rFonts w:asciiTheme="majorHAnsi" w:hAnsiTheme="majorHAnsi" w:cstheme="majorHAnsi"/>
          <w:bCs/>
          <w:sz w:val="23"/>
          <w:szCs w:val="23"/>
          <w:lang w:val="en-US"/>
        </w:rPr>
        <w:t xml:space="preserve">, the </w:t>
      </w:r>
      <w:r w:rsidR="00426B13" w:rsidRPr="00A5389D">
        <w:rPr>
          <w:rFonts w:asciiTheme="majorHAnsi" w:hAnsiTheme="majorHAnsi" w:cstheme="majorHAnsi"/>
          <w:bCs/>
          <w:sz w:val="23"/>
          <w:szCs w:val="23"/>
          <w:lang w:val="en-US"/>
        </w:rPr>
        <w:t>O</w:t>
      </w:r>
      <w:r w:rsidRPr="00A5389D">
        <w:rPr>
          <w:rFonts w:asciiTheme="majorHAnsi" w:hAnsiTheme="majorHAnsi" w:cstheme="majorHAnsi"/>
          <w:bCs/>
          <w:sz w:val="23"/>
          <w:szCs w:val="23"/>
          <w:lang w:val="en-US"/>
        </w:rPr>
        <w:t>rdinary General Meeting of Shareholders (“</w:t>
      </w:r>
      <w:r w:rsidR="00426B13" w:rsidRPr="00A5389D">
        <w:rPr>
          <w:rFonts w:asciiTheme="majorHAnsi" w:hAnsiTheme="majorHAnsi" w:cstheme="majorHAnsi"/>
          <w:b/>
          <w:sz w:val="23"/>
          <w:szCs w:val="23"/>
          <w:lang w:val="en-US"/>
        </w:rPr>
        <w:t>O</w:t>
      </w:r>
      <w:r w:rsidRPr="00A5389D">
        <w:rPr>
          <w:rFonts w:asciiTheme="majorHAnsi" w:hAnsiTheme="majorHAnsi" w:cstheme="majorHAnsi"/>
          <w:b/>
          <w:sz w:val="23"/>
          <w:szCs w:val="23"/>
          <w:lang w:val="en-US"/>
        </w:rPr>
        <w:t>GMS</w:t>
      </w:r>
      <w:r w:rsidRPr="00A5389D">
        <w:rPr>
          <w:rFonts w:asciiTheme="majorHAnsi" w:hAnsiTheme="majorHAnsi" w:cstheme="majorHAnsi"/>
          <w:bCs/>
          <w:sz w:val="23"/>
          <w:szCs w:val="23"/>
          <w:lang w:val="en-US"/>
        </w:rPr>
        <w:t>”) was attended by shareholders representing [</w:t>
      </w:r>
      <w:r w:rsidRPr="00A5389D">
        <w:rPr>
          <w:rFonts w:asciiTheme="majorHAnsi" w:hAnsiTheme="majorHAnsi" w:cstheme="majorHAnsi"/>
          <w:bCs/>
          <w:sz w:val="23"/>
          <w:szCs w:val="23"/>
          <w:highlight w:val="yellow"/>
          <w:lang w:val="en-US"/>
        </w:rPr>
        <w:t>•</w:t>
      </w:r>
      <w:r w:rsidRPr="00A5389D">
        <w:rPr>
          <w:rFonts w:asciiTheme="majorHAnsi" w:hAnsiTheme="majorHAnsi" w:cstheme="majorHAnsi"/>
          <w:bCs/>
          <w:sz w:val="23"/>
          <w:szCs w:val="23"/>
          <w:lang w:val="en-US"/>
        </w:rPr>
        <w:t>] % of the share capital and [</w:t>
      </w:r>
      <w:r w:rsidRPr="00A5389D">
        <w:rPr>
          <w:rFonts w:asciiTheme="majorHAnsi" w:hAnsiTheme="majorHAnsi" w:cstheme="majorHAnsi"/>
          <w:bCs/>
          <w:sz w:val="23"/>
          <w:szCs w:val="23"/>
          <w:highlight w:val="yellow"/>
          <w:lang w:val="en-US"/>
        </w:rPr>
        <w:t>•</w:t>
      </w:r>
      <w:r w:rsidRPr="00A5389D">
        <w:rPr>
          <w:rFonts w:asciiTheme="majorHAnsi" w:hAnsiTheme="majorHAnsi" w:cstheme="majorHAnsi"/>
          <w:bCs/>
          <w:sz w:val="23"/>
          <w:szCs w:val="23"/>
          <w:lang w:val="en-US"/>
        </w:rPr>
        <w:t xml:space="preserve">]% of the number of existing voting rights, thus meeting the quorum required for the adoption of this </w:t>
      </w:r>
      <w:r w:rsidR="00F37681" w:rsidRPr="00A5389D">
        <w:rPr>
          <w:rFonts w:asciiTheme="majorHAnsi" w:hAnsiTheme="majorHAnsi" w:cstheme="majorHAnsi"/>
          <w:bCs/>
          <w:sz w:val="23"/>
          <w:szCs w:val="23"/>
          <w:lang w:val="en-US"/>
        </w:rPr>
        <w:t>O</w:t>
      </w:r>
      <w:r w:rsidRPr="00A5389D">
        <w:rPr>
          <w:rFonts w:asciiTheme="majorHAnsi" w:hAnsiTheme="majorHAnsi" w:cstheme="majorHAnsi"/>
          <w:bCs/>
          <w:sz w:val="23"/>
          <w:szCs w:val="23"/>
          <w:lang w:val="en-US"/>
        </w:rPr>
        <w:t>GMS Decision,</w:t>
      </w:r>
    </w:p>
    <w:p w14:paraId="15D71126" w14:textId="77777777" w:rsidR="0041589A" w:rsidRPr="00A5389D" w:rsidRDefault="0041589A" w:rsidP="002C2A5F">
      <w:pPr>
        <w:spacing w:after="0" w:line="360" w:lineRule="auto"/>
        <w:jc w:val="both"/>
        <w:rPr>
          <w:rFonts w:asciiTheme="majorHAnsi" w:hAnsiTheme="majorHAnsi" w:cstheme="majorHAnsi"/>
          <w:bCs/>
          <w:sz w:val="23"/>
          <w:szCs w:val="23"/>
          <w:lang w:val="en-US"/>
        </w:rPr>
      </w:pPr>
    </w:p>
    <w:p w14:paraId="139D9846" w14:textId="56AB0FE1" w:rsidR="00284303" w:rsidRPr="00A5389D" w:rsidRDefault="00A212BE" w:rsidP="002C2A5F">
      <w:pPr>
        <w:spacing w:after="0" w:line="360" w:lineRule="auto"/>
        <w:jc w:val="both"/>
        <w:rPr>
          <w:rFonts w:asciiTheme="majorHAnsi" w:hAnsiTheme="majorHAnsi" w:cstheme="majorHAnsi"/>
          <w:b/>
          <w:sz w:val="23"/>
          <w:szCs w:val="23"/>
          <w:lang w:val="en-US"/>
        </w:rPr>
      </w:pPr>
      <w:r w:rsidRPr="00A5389D">
        <w:rPr>
          <w:rFonts w:asciiTheme="majorHAnsi" w:hAnsiTheme="majorHAnsi" w:cstheme="majorHAnsi"/>
          <w:b/>
          <w:sz w:val="23"/>
          <w:szCs w:val="23"/>
          <w:lang w:val="en-US"/>
        </w:rPr>
        <w:t>Considering</w:t>
      </w:r>
      <w:r w:rsidR="00284303" w:rsidRPr="00A5389D">
        <w:rPr>
          <w:rFonts w:asciiTheme="majorHAnsi" w:hAnsiTheme="majorHAnsi" w:cstheme="majorHAnsi"/>
          <w:b/>
          <w:sz w:val="23"/>
          <w:szCs w:val="23"/>
          <w:lang w:val="en-US"/>
        </w:rPr>
        <w:t>:</w:t>
      </w:r>
    </w:p>
    <w:p w14:paraId="1FE776FF" w14:textId="77777777" w:rsidR="00284303" w:rsidRPr="00A5389D" w:rsidRDefault="00284303" w:rsidP="002C2A5F">
      <w:pPr>
        <w:spacing w:after="0" w:line="360" w:lineRule="auto"/>
        <w:jc w:val="both"/>
        <w:rPr>
          <w:rFonts w:asciiTheme="majorHAnsi" w:hAnsiTheme="majorHAnsi" w:cstheme="majorHAnsi"/>
          <w:bCs/>
          <w:sz w:val="23"/>
          <w:szCs w:val="23"/>
          <w:lang w:val="en-US"/>
        </w:rPr>
      </w:pPr>
    </w:p>
    <w:p w14:paraId="0C6B6DF5" w14:textId="5FEC432F" w:rsidR="009F67BA" w:rsidRPr="00A5389D" w:rsidRDefault="00284303" w:rsidP="002C2A5F">
      <w:pPr>
        <w:numPr>
          <w:ilvl w:val="0"/>
          <w:numId w:val="2"/>
        </w:numPr>
        <w:spacing w:after="0" w:line="360" w:lineRule="auto"/>
        <w:ind w:left="709" w:hanging="709"/>
        <w:jc w:val="both"/>
        <w:rPr>
          <w:rFonts w:asciiTheme="majorHAnsi" w:hAnsiTheme="majorHAnsi" w:cstheme="majorHAnsi"/>
          <w:bCs/>
          <w:sz w:val="23"/>
          <w:szCs w:val="23"/>
          <w:lang w:val="en-US"/>
        </w:rPr>
      </w:pPr>
      <w:r w:rsidRPr="00A5389D">
        <w:rPr>
          <w:rFonts w:asciiTheme="majorHAnsi" w:hAnsiTheme="majorHAnsi" w:cstheme="majorHAnsi"/>
          <w:bCs/>
          <w:sz w:val="23"/>
          <w:szCs w:val="23"/>
          <w:lang w:val="en-US"/>
        </w:rPr>
        <w:t>The provisions of the Companies Law no. 31/1990, republished, with subsequent amendments (“</w:t>
      </w:r>
      <w:r w:rsidRPr="00A5389D">
        <w:rPr>
          <w:rFonts w:asciiTheme="majorHAnsi" w:hAnsiTheme="majorHAnsi" w:cstheme="majorHAnsi"/>
          <w:b/>
          <w:sz w:val="23"/>
          <w:szCs w:val="23"/>
          <w:lang w:val="en-US"/>
        </w:rPr>
        <w:t>Companies Law</w:t>
      </w:r>
      <w:r w:rsidRPr="00A5389D">
        <w:rPr>
          <w:rFonts w:asciiTheme="majorHAnsi" w:hAnsiTheme="majorHAnsi" w:cstheme="majorHAnsi"/>
          <w:bCs/>
          <w:sz w:val="23"/>
          <w:szCs w:val="23"/>
          <w:lang w:val="en-US"/>
        </w:rPr>
        <w:t>”), of Law no. 24/2017 on issuers of financial instruments and market operations, as subsequently amended and supplemented (“</w:t>
      </w:r>
      <w:r w:rsidRPr="00A5389D">
        <w:rPr>
          <w:rFonts w:asciiTheme="majorHAnsi" w:hAnsiTheme="majorHAnsi" w:cstheme="majorHAnsi"/>
          <w:b/>
          <w:sz w:val="23"/>
          <w:szCs w:val="23"/>
          <w:lang w:val="en-US"/>
        </w:rPr>
        <w:t>Law no. 24/2017</w:t>
      </w:r>
      <w:r w:rsidRPr="00A5389D">
        <w:rPr>
          <w:rFonts w:asciiTheme="majorHAnsi" w:hAnsiTheme="majorHAnsi" w:cstheme="majorHAnsi"/>
          <w:bCs/>
          <w:sz w:val="23"/>
          <w:szCs w:val="23"/>
          <w:lang w:val="en-US"/>
        </w:rPr>
        <w:t>”), Regulation no. 5/2018 on issuers of financial instruments and market operations, as subsequently amended and supplemented (“</w:t>
      </w:r>
      <w:r w:rsidRPr="00A5389D">
        <w:rPr>
          <w:rFonts w:asciiTheme="majorHAnsi" w:hAnsiTheme="majorHAnsi" w:cstheme="majorHAnsi"/>
          <w:b/>
          <w:sz w:val="23"/>
          <w:szCs w:val="23"/>
          <w:lang w:val="en-US"/>
        </w:rPr>
        <w:t>Regulation No. 5/2018</w:t>
      </w:r>
      <w:r w:rsidRPr="00A5389D">
        <w:rPr>
          <w:rFonts w:asciiTheme="majorHAnsi" w:hAnsiTheme="majorHAnsi" w:cstheme="majorHAnsi"/>
          <w:bCs/>
          <w:sz w:val="23"/>
          <w:szCs w:val="23"/>
          <w:lang w:val="en-US"/>
        </w:rPr>
        <w:t>”) and the Company’s Articles of Incorporation (“</w:t>
      </w:r>
      <w:r w:rsidRPr="00A5389D">
        <w:rPr>
          <w:rFonts w:asciiTheme="majorHAnsi" w:hAnsiTheme="majorHAnsi" w:cstheme="majorHAnsi"/>
          <w:b/>
          <w:sz w:val="23"/>
          <w:szCs w:val="23"/>
          <w:lang w:val="en-US"/>
        </w:rPr>
        <w:t>Articles of Incorporation</w:t>
      </w:r>
      <w:r w:rsidRPr="00A5389D">
        <w:rPr>
          <w:rFonts w:asciiTheme="majorHAnsi" w:hAnsiTheme="majorHAnsi" w:cstheme="majorHAnsi"/>
          <w:bCs/>
          <w:sz w:val="23"/>
          <w:szCs w:val="23"/>
          <w:lang w:val="en-US"/>
        </w:rPr>
        <w:t>”);</w:t>
      </w:r>
    </w:p>
    <w:p w14:paraId="03C6F67B" w14:textId="138D7344" w:rsidR="00284303" w:rsidRPr="00A5389D" w:rsidRDefault="00284303" w:rsidP="002C2A5F">
      <w:pPr>
        <w:numPr>
          <w:ilvl w:val="0"/>
          <w:numId w:val="2"/>
        </w:numPr>
        <w:spacing w:after="0" w:line="360" w:lineRule="auto"/>
        <w:ind w:left="709" w:hanging="709"/>
        <w:jc w:val="both"/>
        <w:rPr>
          <w:rFonts w:asciiTheme="majorHAnsi" w:hAnsiTheme="majorHAnsi" w:cstheme="majorHAnsi"/>
          <w:bCs/>
          <w:sz w:val="23"/>
          <w:szCs w:val="23"/>
          <w:lang w:val="en-US"/>
        </w:rPr>
      </w:pPr>
      <w:r w:rsidRPr="00A5389D">
        <w:rPr>
          <w:rFonts w:asciiTheme="majorHAnsi" w:hAnsiTheme="majorHAnsi" w:cstheme="majorHAnsi"/>
          <w:bCs/>
          <w:sz w:val="23"/>
          <w:szCs w:val="23"/>
          <w:lang w:val="en-US"/>
        </w:rPr>
        <w:t xml:space="preserve">The fact that, in accordance with the Articles of </w:t>
      </w:r>
      <w:r w:rsidR="009F67BA" w:rsidRPr="00A5389D">
        <w:rPr>
          <w:rFonts w:asciiTheme="majorHAnsi" w:hAnsiTheme="majorHAnsi" w:cstheme="majorHAnsi"/>
          <w:bCs/>
          <w:sz w:val="23"/>
          <w:szCs w:val="23"/>
          <w:lang w:val="en-US"/>
        </w:rPr>
        <w:t>Incorporation</w:t>
      </w:r>
      <w:r w:rsidRPr="00A5389D">
        <w:rPr>
          <w:rFonts w:asciiTheme="majorHAnsi" w:hAnsiTheme="majorHAnsi" w:cstheme="majorHAnsi"/>
          <w:bCs/>
          <w:sz w:val="23"/>
          <w:szCs w:val="23"/>
          <w:lang w:val="en-US"/>
        </w:rPr>
        <w:t xml:space="preserve"> of the Company, the </w:t>
      </w:r>
      <w:r w:rsidR="00F37681" w:rsidRPr="00A5389D">
        <w:rPr>
          <w:rFonts w:asciiTheme="majorHAnsi" w:hAnsiTheme="majorHAnsi" w:cstheme="majorHAnsi"/>
          <w:bCs/>
          <w:sz w:val="23"/>
          <w:szCs w:val="23"/>
          <w:lang w:val="en-US"/>
        </w:rPr>
        <w:t>O</w:t>
      </w:r>
      <w:r w:rsidRPr="00A5389D">
        <w:rPr>
          <w:rFonts w:asciiTheme="majorHAnsi" w:hAnsiTheme="majorHAnsi" w:cstheme="majorHAnsi"/>
          <w:bCs/>
          <w:sz w:val="23"/>
          <w:szCs w:val="23"/>
          <w:lang w:val="en-US"/>
        </w:rPr>
        <w:t xml:space="preserve">GMS was convened </w:t>
      </w:r>
      <w:r w:rsidR="009F67BA" w:rsidRPr="00A5389D">
        <w:rPr>
          <w:rFonts w:asciiTheme="majorHAnsi" w:hAnsiTheme="majorHAnsi" w:cstheme="majorHAnsi"/>
          <w:bCs/>
          <w:sz w:val="23"/>
          <w:szCs w:val="23"/>
          <w:lang w:val="en-US"/>
        </w:rPr>
        <w:t>through the</w:t>
      </w:r>
      <w:r w:rsidRPr="00A5389D">
        <w:rPr>
          <w:rFonts w:asciiTheme="majorHAnsi" w:hAnsiTheme="majorHAnsi" w:cstheme="majorHAnsi"/>
          <w:bCs/>
          <w:sz w:val="23"/>
          <w:szCs w:val="23"/>
          <w:lang w:val="en-US"/>
        </w:rPr>
        <w:t xml:space="preserve"> convening notice of </w:t>
      </w:r>
      <w:r w:rsidR="000274FF" w:rsidRPr="00A5389D">
        <w:rPr>
          <w:rFonts w:asciiTheme="majorHAnsi" w:hAnsiTheme="majorHAnsi" w:cstheme="majorHAnsi"/>
          <w:bCs/>
          <w:sz w:val="23"/>
          <w:szCs w:val="23"/>
          <w:lang w:val="quz-PE"/>
        </w:rPr>
        <w:t>[</w:t>
      </w:r>
      <w:r w:rsidR="000274FF" w:rsidRPr="00A5389D">
        <w:rPr>
          <w:rFonts w:asciiTheme="majorHAnsi" w:hAnsiTheme="majorHAnsi" w:cstheme="majorHAnsi"/>
          <w:bCs/>
          <w:sz w:val="23"/>
          <w:szCs w:val="23"/>
          <w:highlight w:val="yellow"/>
          <w:lang w:val="quz-PE"/>
        </w:rPr>
        <w:sym w:font="Symbol" w:char="F0B7"/>
      </w:r>
      <w:r w:rsidR="000274FF" w:rsidRPr="00A5389D">
        <w:rPr>
          <w:rFonts w:asciiTheme="majorHAnsi" w:hAnsiTheme="majorHAnsi" w:cstheme="majorHAnsi"/>
          <w:bCs/>
          <w:sz w:val="23"/>
          <w:szCs w:val="23"/>
          <w:lang w:val="quz-PE"/>
        </w:rPr>
        <w:t xml:space="preserve">] </w:t>
      </w:r>
      <w:r w:rsidRPr="00A5389D">
        <w:rPr>
          <w:rFonts w:asciiTheme="majorHAnsi" w:hAnsiTheme="majorHAnsi" w:cstheme="majorHAnsi"/>
          <w:bCs/>
          <w:sz w:val="23"/>
          <w:szCs w:val="23"/>
          <w:lang w:val="en-US"/>
        </w:rPr>
        <w:t xml:space="preserve">by the Board of Directors, </w:t>
      </w:r>
      <w:r w:rsidR="00464DAE" w:rsidRPr="00A5389D">
        <w:rPr>
          <w:rFonts w:asciiTheme="majorHAnsi" w:hAnsiTheme="majorHAnsi" w:cstheme="majorHAnsi"/>
          <w:bCs/>
          <w:sz w:val="23"/>
          <w:szCs w:val="23"/>
          <w:lang w:val="en-US"/>
        </w:rPr>
        <w:t>through</w:t>
      </w:r>
      <w:r w:rsidRPr="00A5389D">
        <w:rPr>
          <w:rFonts w:asciiTheme="majorHAnsi" w:hAnsiTheme="majorHAnsi" w:cstheme="majorHAnsi"/>
          <w:bCs/>
          <w:sz w:val="23"/>
          <w:szCs w:val="23"/>
          <w:lang w:val="en-US"/>
        </w:rPr>
        <w:t xml:space="preserve"> the convening notice published in the Official Gazette Part IV, no. </w:t>
      </w:r>
      <w:r w:rsidR="00CF474D" w:rsidRPr="00A5389D">
        <w:rPr>
          <w:rFonts w:asciiTheme="majorHAnsi" w:hAnsiTheme="majorHAnsi" w:cstheme="majorHAnsi"/>
          <w:bCs/>
          <w:sz w:val="23"/>
          <w:szCs w:val="23"/>
          <w:lang w:val="en-US"/>
        </w:rPr>
        <w:t>[</w:t>
      </w:r>
      <w:r w:rsidR="00CF474D" w:rsidRPr="00A5389D">
        <w:rPr>
          <w:rFonts w:asciiTheme="majorHAnsi" w:hAnsiTheme="majorHAnsi" w:cstheme="majorHAnsi"/>
          <w:bCs/>
          <w:sz w:val="23"/>
          <w:szCs w:val="23"/>
          <w:highlight w:val="yellow"/>
          <w:lang w:val="en-US"/>
        </w:rPr>
        <w:t>•</w:t>
      </w:r>
      <w:r w:rsidR="00CF474D" w:rsidRPr="00A5389D">
        <w:rPr>
          <w:rFonts w:asciiTheme="majorHAnsi" w:hAnsiTheme="majorHAnsi" w:cstheme="majorHAnsi"/>
          <w:bCs/>
          <w:sz w:val="23"/>
          <w:szCs w:val="23"/>
          <w:lang w:val="en-US"/>
        </w:rPr>
        <w:t>]</w:t>
      </w:r>
      <w:r w:rsidRPr="00A5389D">
        <w:rPr>
          <w:rFonts w:asciiTheme="majorHAnsi" w:hAnsiTheme="majorHAnsi" w:cstheme="majorHAnsi"/>
          <w:bCs/>
          <w:sz w:val="23"/>
          <w:szCs w:val="23"/>
          <w:lang w:val="en-US"/>
        </w:rPr>
        <w:t xml:space="preserve"> dated </w:t>
      </w:r>
      <w:r w:rsidR="000274FF" w:rsidRPr="00A5389D">
        <w:rPr>
          <w:rFonts w:asciiTheme="majorHAnsi" w:hAnsiTheme="majorHAnsi" w:cstheme="majorHAnsi"/>
          <w:bCs/>
          <w:sz w:val="23"/>
          <w:szCs w:val="23"/>
          <w:lang w:val="quz-PE"/>
        </w:rPr>
        <w:t>[</w:t>
      </w:r>
      <w:r w:rsidR="000274FF" w:rsidRPr="00A5389D">
        <w:rPr>
          <w:rFonts w:asciiTheme="majorHAnsi" w:hAnsiTheme="majorHAnsi" w:cstheme="majorHAnsi"/>
          <w:bCs/>
          <w:sz w:val="23"/>
          <w:szCs w:val="23"/>
          <w:highlight w:val="yellow"/>
          <w:lang w:val="quz-PE"/>
        </w:rPr>
        <w:sym w:font="Symbol" w:char="F0B7"/>
      </w:r>
      <w:r w:rsidR="000274FF" w:rsidRPr="00A5389D">
        <w:rPr>
          <w:rFonts w:asciiTheme="majorHAnsi" w:hAnsiTheme="majorHAnsi" w:cstheme="majorHAnsi"/>
          <w:bCs/>
          <w:sz w:val="23"/>
          <w:szCs w:val="23"/>
          <w:lang w:val="quz-PE"/>
        </w:rPr>
        <w:t>]</w:t>
      </w:r>
      <w:r w:rsidR="00CF474D" w:rsidRPr="00A5389D">
        <w:rPr>
          <w:rFonts w:asciiTheme="majorHAnsi" w:hAnsiTheme="majorHAnsi" w:cstheme="majorHAnsi"/>
          <w:bCs/>
          <w:sz w:val="23"/>
          <w:szCs w:val="23"/>
          <w:lang w:val="en-US"/>
        </w:rPr>
        <w:t xml:space="preserve">, </w:t>
      </w:r>
      <w:r w:rsidR="00021488" w:rsidRPr="00A5389D">
        <w:rPr>
          <w:rFonts w:asciiTheme="majorHAnsi" w:hAnsiTheme="majorHAnsi" w:cstheme="majorHAnsi"/>
          <w:bCs/>
          <w:sz w:val="23"/>
          <w:szCs w:val="23"/>
          <w:lang w:val="en-US"/>
        </w:rPr>
        <w:t xml:space="preserve">in the newspaper </w:t>
      </w:r>
      <w:r w:rsidR="000274FF" w:rsidRPr="00A5389D">
        <w:rPr>
          <w:rFonts w:asciiTheme="majorHAnsi" w:hAnsiTheme="majorHAnsi" w:cstheme="majorHAnsi"/>
          <w:bCs/>
          <w:sz w:val="23"/>
          <w:szCs w:val="23"/>
          <w:lang w:val="quz-PE"/>
        </w:rPr>
        <w:t>[</w:t>
      </w:r>
      <w:r w:rsidR="000274FF" w:rsidRPr="00A5389D">
        <w:rPr>
          <w:rFonts w:asciiTheme="majorHAnsi" w:hAnsiTheme="majorHAnsi" w:cstheme="majorHAnsi"/>
          <w:bCs/>
          <w:sz w:val="23"/>
          <w:szCs w:val="23"/>
          <w:highlight w:val="yellow"/>
          <w:lang w:val="quz-PE"/>
        </w:rPr>
        <w:sym w:font="Symbol" w:char="F0B7"/>
      </w:r>
      <w:r w:rsidR="000274FF" w:rsidRPr="00A5389D">
        <w:rPr>
          <w:rFonts w:asciiTheme="majorHAnsi" w:hAnsiTheme="majorHAnsi" w:cstheme="majorHAnsi"/>
          <w:bCs/>
          <w:sz w:val="23"/>
          <w:szCs w:val="23"/>
          <w:lang w:val="quz-PE"/>
        </w:rPr>
        <w:t>]</w:t>
      </w:r>
      <w:r w:rsidR="00021488" w:rsidRPr="00A5389D">
        <w:rPr>
          <w:rFonts w:asciiTheme="majorHAnsi" w:hAnsiTheme="majorHAnsi" w:cstheme="majorHAnsi"/>
          <w:bCs/>
          <w:sz w:val="23"/>
          <w:szCs w:val="23"/>
          <w:lang w:val="en-US"/>
        </w:rPr>
        <w:t>, no. [</w:t>
      </w:r>
      <w:r w:rsidR="00021488" w:rsidRPr="00A5389D">
        <w:rPr>
          <w:rFonts w:asciiTheme="majorHAnsi" w:hAnsiTheme="majorHAnsi" w:cstheme="majorHAnsi"/>
          <w:bCs/>
          <w:sz w:val="23"/>
          <w:szCs w:val="23"/>
          <w:highlight w:val="yellow"/>
          <w:lang w:val="en-US"/>
        </w:rPr>
        <w:t>•</w:t>
      </w:r>
      <w:r w:rsidR="00021488" w:rsidRPr="00A5389D">
        <w:rPr>
          <w:rFonts w:asciiTheme="majorHAnsi" w:hAnsiTheme="majorHAnsi" w:cstheme="majorHAnsi"/>
          <w:bCs/>
          <w:sz w:val="23"/>
          <w:szCs w:val="23"/>
          <w:lang w:val="en-US"/>
        </w:rPr>
        <w:t xml:space="preserve">] dated </w:t>
      </w:r>
      <w:r w:rsidR="000274FF" w:rsidRPr="00A5389D">
        <w:rPr>
          <w:rFonts w:asciiTheme="majorHAnsi" w:hAnsiTheme="majorHAnsi" w:cstheme="majorHAnsi"/>
          <w:bCs/>
          <w:sz w:val="23"/>
          <w:szCs w:val="23"/>
          <w:lang w:val="quz-PE"/>
        </w:rPr>
        <w:t>[</w:t>
      </w:r>
      <w:r w:rsidR="000274FF" w:rsidRPr="00A5389D">
        <w:rPr>
          <w:rFonts w:asciiTheme="majorHAnsi" w:hAnsiTheme="majorHAnsi" w:cstheme="majorHAnsi"/>
          <w:bCs/>
          <w:sz w:val="23"/>
          <w:szCs w:val="23"/>
          <w:highlight w:val="yellow"/>
          <w:lang w:val="quz-PE"/>
        </w:rPr>
        <w:sym w:font="Symbol" w:char="F0B7"/>
      </w:r>
      <w:r w:rsidR="000274FF" w:rsidRPr="00A5389D">
        <w:rPr>
          <w:rFonts w:asciiTheme="majorHAnsi" w:hAnsiTheme="majorHAnsi" w:cstheme="majorHAnsi"/>
          <w:bCs/>
          <w:sz w:val="23"/>
          <w:szCs w:val="23"/>
          <w:lang w:val="quz-PE"/>
        </w:rPr>
        <w:t>]</w:t>
      </w:r>
      <w:r w:rsidR="00021488" w:rsidRPr="00A5389D">
        <w:rPr>
          <w:rFonts w:asciiTheme="majorHAnsi" w:hAnsiTheme="majorHAnsi" w:cstheme="majorHAnsi"/>
          <w:bCs/>
          <w:sz w:val="23"/>
          <w:szCs w:val="23"/>
          <w:lang w:val="en-US"/>
        </w:rPr>
        <w:t>,</w:t>
      </w:r>
      <w:r w:rsidRPr="00A5389D">
        <w:rPr>
          <w:rFonts w:asciiTheme="majorHAnsi" w:hAnsiTheme="majorHAnsi" w:cstheme="majorHAnsi"/>
          <w:bCs/>
          <w:sz w:val="23"/>
          <w:szCs w:val="23"/>
          <w:lang w:val="en-US"/>
        </w:rPr>
        <w:t xml:space="preserve"> and on the Company’s website at </w:t>
      </w:r>
      <w:hyperlink r:id="rId11" w:history="1">
        <w:r w:rsidR="00706DC7" w:rsidRPr="00A5389D">
          <w:rPr>
            <w:rStyle w:val="Hyperlink"/>
            <w:rFonts w:asciiTheme="majorHAnsi" w:hAnsiTheme="majorHAnsi" w:cstheme="majorHAnsi"/>
            <w:sz w:val="23"/>
            <w:szCs w:val="23"/>
            <w:lang w:val="quz-PE"/>
          </w:rPr>
          <w:t>https://fortcyber.com/ro/</w:t>
        </w:r>
      </w:hyperlink>
      <w:r w:rsidR="009F67BA" w:rsidRPr="00A5389D">
        <w:rPr>
          <w:rFonts w:asciiTheme="majorHAnsi" w:hAnsiTheme="majorHAnsi" w:cstheme="majorHAnsi"/>
          <w:bCs/>
          <w:sz w:val="23"/>
          <w:szCs w:val="23"/>
          <w:lang w:val="en-US"/>
        </w:rPr>
        <w:t xml:space="preserve">, </w:t>
      </w:r>
      <w:r w:rsidRPr="00A5389D">
        <w:rPr>
          <w:rFonts w:asciiTheme="majorHAnsi" w:hAnsiTheme="majorHAnsi" w:cstheme="majorHAnsi"/>
          <w:bCs/>
          <w:sz w:val="23"/>
          <w:szCs w:val="23"/>
          <w:lang w:val="en-US"/>
        </w:rPr>
        <w:t>section Investors</w:t>
      </w:r>
      <w:r w:rsidR="009F67BA" w:rsidRPr="00A5389D">
        <w:rPr>
          <w:rFonts w:asciiTheme="majorHAnsi" w:hAnsiTheme="majorHAnsi" w:cstheme="majorHAnsi"/>
          <w:bCs/>
          <w:sz w:val="23"/>
          <w:szCs w:val="23"/>
          <w:lang w:val="en-US"/>
        </w:rPr>
        <w:t xml:space="preserve"> </w:t>
      </w:r>
      <w:r w:rsidRPr="00A5389D">
        <w:rPr>
          <w:rFonts w:asciiTheme="majorHAnsi" w:hAnsiTheme="majorHAnsi" w:cstheme="majorHAnsi"/>
          <w:bCs/>
          <w:sz w:val="23"/>
          <w:szCs w:val="23"/>
          <w:lang w:val="en-US"/>
        </w:rPr>
        <w:t xml:space="preserve">&gt; General Meeting of Shareholders, on </w:t>
      </w:r>
      <w:r w:rsidR="000274FF" w:rsidRPr="00A5389D">
        <w:rPr>
          <w:rFonts w:asciiTheme="majorHAnsi" w:hAnsiTheme="majorHAnsi" w:cstheme="majorHAnsi"/>
          <w:bCs/>
          <w:sz w:val="23"/>
          <w:szCs w:val="23"/>
          <w:lang w:val="quz-PE"/>
        </w:rPr>
        <w:t>[</w:t>
      </w:r>
      <w:r w:rsidR="000274FF" w:rsidRPr="00A5389D">
        <w:rPr>
          <w:rFonts w:asciiTheme="majorHAnsi" w:hAnsiTheme="majorHAnsi" w:cstheme="majorHAnsi"/>
          <w:bCs/>
          <w:sz w:val="23"/>
          <w:szCs w:val="23"/>
          <w:highlight w:val="yellow"/>
          <w:lang w:val="quz-PE"/>
        </w:rPr>
        <w:sym w:font="Symbol" w:char="F0B7"/>
      </w:r>
      <w:r w:rsidR="000274FF" w:rsidRPr="00A5389D">
        <w:rPr>
          <w:rFonts w:asciiTheme="majorHAnsi" w:hAnsiTheme="majorHAnsi" w:cstheme="majorHAnsi"/>
          <w:bCs/>
          <w:sz w:val="23"/>
          <w:szCs w:val="23"/>
          <w:lang w:val="quz-PE"/>
        </w:rPr>
        <w:t>]</w:t>
      </w:r>
      <w:r w:rsidRPr="00A5389D">
        <w:rPr>
          <w:rFonts w:asciiTheme="majorHAnsi" w:hAnsiTheme="majorHAnsi" w:cstheme="majorHAnsi"/>
          <w:bCs/>
          <w:sz w:val="23"/>
          <w:szCs w:val="23"/>
          <w:lang w:val="en-US"/>
        </w:rPr>
        <w:t>;</w:t>
      </w:r>
    </w:p>
    <w:p w14:paraId="02EA6E41" w14:textId="48CFCF1F" w:rsidR="00284303" w:rsidRPr="00A5389D" w:rsidRDefault="00284303" w:rsidP="002C2A5F">
      <w:pPr>
        <w:numPr>
          <w:ilvl w:val="0"/>
          <w:numId w:val="2"/>
        </w:numPr>
        <w:spacing w:after="0" w:line="360" w:lineRule="auto"/>
        <w:ind w:left="709" w:hanging="709"/>
        <w:jc w:val="both"/>
        <w:rPr>
          <w:rFonts w:asciiTheme="majorHAnsi" w:hAnsiTheme="majorHAnsi" w:cstheme="majorHAnsi"/>
          <w:bCs/>
          <w:sz w:val="23"/>
          <w:szCs w:val="23"/>
          <w:lang w:val="en-US"/>
        </w:rPr>
      </w:pPr>
      <w:r w:rsidRPr="00A5389D">
        <w:rPr>
          <w:rFonts w:asciiTheme="majorHAnsi" w:hAnsiTheme="majorHAnsi" w:cstheme="majorHAnsi"/>
          <w:bCs/>
          <w:sz w:val="23"/>
          <w:szCs w:val="23"/>
          <w:lang w:val="en-US"/>
        </w:rPr>
        <w:lastRenderedPageBreak/>
        <w:t xml:space="preserve">The fact that, at the </w:t>
      </w:r>
      <w:r w:rsidR="007500B2" w:rsidRPr="00A5389D">
        <w:rPr>
          <w:rFonts w:asciiTheme="majorHAnsi" w:hAnsiTheme="majorHAnsi" w:cstheme="majorHAnsi"/>
          <w:bCs/>
          <w:sz w:val="23"/>
          <w:szCs w:val="23"/>
          <w:lang w:val="en-US"/>
        </w:rPr>
        <w:t>O</w:t>
      </w:r>
      <w:r w:rsidRPr="00A5389D">
        <w:rPr>
          <w:rFonts w:asciiTheme="majorHAnsi" w:hAnsiTheme="majorHAnsi" w:cstheme="majorHAnsi"/>
          <w:bCs/>
          <w:sz w:val="23"/>
          <w:szCs w:val="23"/>
          <w:lang w:val="en-US"/>
        </w:rPr>
        <w:t xml:space="preserve">GMS meeting </w:t>
      </w:r>
      <w:r w:rsidR="00120802" w:rsidRPr="00A5389D">
        <w:rPr>
          <w:rFonts w:asciiTheme="majorHAnsi" w:hAnsiTheme="majorHAnsi" w:cstheme="majorHAnsi"/>
          <w:bCs/>
          <w:sz w:val="23"/>
          <w:szCs w:val="23"/>
          <w:lang w:val="en-US"/>
        </w:rPr>
        <w:t xml:space="preserve">of </w:t>
      </w:r>
      <w:r w:rsidR="00B77419" w:rsidRPr="00A5389D">
        <w:rPr>
          <w:rFonts w:asciiTheme="majorHAnsi" w:hAnsiTheme="majorHAnsi" w:cstheme="majorHAnsi"/>
          <w:b/>
          <w:sz w:val="23"/>
          <w:szCs w:val="23"/>
          <w:lang w:val="en-US"/>
        </w:rPr>
        <w:t>27</w:t>
      </w:r>
      <w:r w:rsidR="00B77419" w:rsidRPr="00A5389D">
        <w:rPr>
          <w:rFonts w:asciiTheme="majorHAnsi" w:eastAsia="Calibri" w:hAnsiTheme="majorHAnsi" w:cstheme="majorHAnsi"/>
          <w:b/>
          <w:color w:val="000000" w:themeColor="text1"/>
          <w:sz w:val="23"/>
          <w:szCs w:val="23"/>
          <w:lang w:val="quz-PE"/>
        </w:rPr>
        <w:t>.04.2026</w:t>
      </w:r>
      <w:r w:rsidR="00B77419" w:rsidRPr="00A5389D">
        <w:rPr>
          <w:rFonts w:asciiTheme="majorHAnsi" w:eastAsia="Calibri" w:hAnsiTheme="majorHAnsi" w:cstheme="majorHAnsi"/>
          <w:b/>
          <w:sz w:val="23"/>
          <w:szCs w:val="23"/>
          <w:lang w:val="quz-PE"/>
        </w:rPr>
        <w:t>/</w:t>
      </w:r>
      <w:r w:rsidR="00B77419" w:rsidRPr="00A5389D">
        <w:rPr>
          <w:rFonts w:asciiTheme="majorHAnsi" w:eastAsia="Calibri" w:hAnsiTheme="majorHAnsi" w:cstheme="majorHAnsi"/>
          <w:b/>
          <w:color w:val="000000" w:themeColor="text1"/>
          <w:sz w:val="23"/>
          <w:szCs w:val="23"/>
          <w:lang w:val="quz-PE"/>
        </w:rPr>
        <w:t>28.04.2026</w:t>
      </w:r>
      <w:r w:rsidR="00B77419" w:rsidRPr="00A5389D">
        <w:rPr>
          <w:rFonts w:asciiTheme="majorHAnsi" w:eastAsia="Calibri" w:hAnsiTheme="majorHAnsi" w:cstheme="majorHAnsi"/>
          <w:b/>
          <w:bCs/>
          <w:color w:val="000000" w:themeColor="text1"/>
          <w:sz w:val="23"/>
          <w:szCs w:val="23"/>
          <w:lang w:val="quz-PE"/>
        </w:rPr>
        <w:t xml:space="preserve"> </w:t>
      </w:r>
      <w:r w:rsidRPr="00A5389D">
        <w:rPr>
          <w:rFonts w:asciiTheme="majorHAnsi" w:hAnsiTheme="majorHAnsi" w:cstheme="majorHAnsi"/>
          <w:bCs/>
          <w:sz w:val="23"/>
          <w:szCs w:val="23"/>
          <w:lang w:val="en-US"/>
        </w:rPr>
        <w:t xml:space="preserve">were present/represented only the shareholders of the Company registered in the shareholders register (kept by </w:t>
      </w:r>
      <w:proofErr w:type="spellStart"/>
      <w:r w:rsidRPr="00A5389D">
        <w:rPr>
          <w:rFonts w:asciiTheme="majorHAnsi" w:hAnsiTheme="majorHAnsi" w:cstheme="majorHAnsi"/>
          <w:bCs/>
          <w:sz w:val="23"/>
          <w:szCs w:val="23"/>
          <w:lang w:val="en-US"/>
        </w:rPr>
        <w:t>Depozitarul</w:t>
      </w:r>
      <w:proofErr w:type="spellEnd"/>
      <w:r w:rsidRPr="00A5389D">
        <w:rPr>
          <w:rFonts w:asciiTheme="majorHAnsi" w:hAnsiTheme="majorHAnsi" w:cstheme="majorHAnsi"/>
          <w:bCs/>
          <w:sz w:val="23"/>
          <w:szCs w:val="23"/>
          <w:lang w:val="en-US"/>
        </w:rPr>
        <w:t xml:space="preserve"> Central S.A.) until the end of</w:t>
      </w:r>
      <w:r w:rsidR="00B77419" w:rsidRPr="00A5389D">
        <w:rPr>
          <w:rFonts w:asciiTheme="majorHAnsi" w:hAnsiTheme="majorHAnsi" w:cstheme="majorHAnsi"/>
          <w:bCs/>
          <w:sz w:val="23"/>
          <w:szCs w:val="23"/>
          <w:lang w:val="en-US"/>
        </w:rPr>
        <w:t xml:space="preserve"> 16.04.2026</w:t>
      </w:r>
      <w:r w:rsidRPr="00A5389D">
        <w:rPr>
          <w:rFonts w:asciiTheme="majorHAnsi" w:hAnsiTheme="majorHAnsi" w:cstheme="majorHAnsi"/>
          <w:bCs/>
          <w:sz w:val="23"/>
          <w:szCs w:val="23"/>
          <w:lang w:val="en-US"/>
        </w:rPr>
        <w:t xml:space="preserve">, </w:t>
      </w:r>
      <w:r w:rsidR="006B069B" w:rsidRPr="00A5389D">
        <w:rPr>
          <w:rFonts w:asciiTheme="majorHAnsi" w:hAnsiTheme="majorHAnsi" w:cstheme="majorHAnsi"/>
          <w:bCs/>
          <w:sz w:val="23"/>
          <w:szCs w:val="23"/>
          <w:lang w:val="en-US"/>
        </w:rPr>
        <w:t>marked</w:t>
      </w:r>
      <w:r w:rsidRPr="00A5389D">
        <w:rPr>
          <w:rFonts w:asciiTheme="majorHAnsi" w:hAnsiTheme="majorHAnsi" w:cstheme="majorHAnsi"/>
          <w:bCs/>
          <w:sz w:val="23"/>
          <w:szCs w:val="23"/>
          <w:lang w:val="en-US"/>
        </w:rPr>
        <w:t xml:space="preserve"> as Reference </w:t>
      </w:r>
      <w:proofErr w:type="gramStart"/>
      <w:r w:rsidRPr="00A5389D">
        <w:rPr>
          <w:rFonts w:asciiTheme="majorHAnsi" w:hAnsiTheme="majorHAnsi" w:cstheme="majorHAnsi"/>
          <w:bCs/>
          <w:sz w:val="23"/>
          <w:szCs w:val="23"/>
          <w:lang w:val="en-US"/>
        </w:rPr>
        <w:t>Date;</w:t>
      </w:r>
      <w:proofErr w:type="gramEnd"/>
    </w:p>
    <w:p w14:paraId="76947579" w14:textId="6E297334" w:rsidR="00284303" w:rsidRPr="00A5389D" w:rsidRDefault="00284303" w:rsidP="002C2A5F">
      <w:pPr>
        <w:numPr>
          <w:ilvl w:val="0"/>
          <w:numId w:val="2"/>
        </w:numPr>
        <w:spacing w:after="0" w:line="360" w:lineRule="auto"/>
        <w:ind w:left="709" w:hanging="709"/>
        <w:jc w:val="both"/>
        <w:rPr>
          <w:rFonts w:asciiTheme="majorHAnsi" w:hAnsiTheme="majorHAnsi" w:cstheme="majorHAnsi"/>
          <w:bCs/>
          <w:sz w:val="23"/>
          <w:szCs w:val="23"/>
          <w:lang w:val="en-US"/>
        </w:rPr>
      </w:pPr>
      <w:r w:rsidRPr="00A5389D">
        <w:rPr>
          <w:rFonts w:asciiTheme="majorHAnsi" w:hAnsiTheme="majorHAnsi" w:cstheme="majorHAnsi"/>
          <w:bCs/>
          <w:sz w:val="23"/>
          <w:szCs w:val="23"/>
          <w:lang w:val="en-US"/>
        </w:rPr>
        <w:t xml:space="preserve">The fact that, during the </w:t>
      </w:r>
      <w:r w:rsidR="007500B2" w:rsidRPr="00A5389D">
        <w:rPr>
          <w:rFonts w:asciiTheme="majorHAnsi" w:hAnsiTheme="majorHAnsi" w:cstheme="majorHAnsi"/>
          <w:bCs/>
          <w:sz w:val="23"/>
          <w:szCs w:val="23"/>
          <w:lang w:val="en-US"/>
        </w:rPr>
        <w:t>O</w:t>
      </w:r>
      <w:r w:rsidRPr="00A5389D">
        <w:rPr>
          <w:rFonts w:asciiTheme="majorHAnsi" w:hAnsiTheme="majorHAnsi" w:cstheme="majorHAnsi"/>
          <w:bCs/>
          <w:sz w:val="23"/>
          <w:szCs w:val="23"/>
          <w:lang w:val="en-US"/>
        </w:rPr>
        <w:t xml:space="preserve">GMS meeting, the minutes were drawn up containing all the debates, objections and votes of the shareholders present or validly represented or </w:t>
      </w:r>
      <w:r w:rsidR="00464DAE" w:rsidRPr="00A5389D">
        <w:rPr>
          <w:rFonts w:asciiTheme="majorHAnsi" w:hAnsiTheme="majorHAnsi" w:cstheme="majorHAnsi"/>
          <w:bCs/>
          <w:sz w:val="23"/>
          <w:szCs w:val="23"/>
          <w:lang w:val="en-US"/>
        </w:rPr>
        <w:t>which</w:t>
      </w:r>
      <w:r w:rsidRPr="00A5389D">
        <w:rPr>
          <w:rFonts w:asciiTheme="majorHAnsi" w:hAnsiTheme="majorHAnsi" w:cstheme="majorHAnsi"/>
          <w:bCs/>
          <w:sz w:val="23"/>
          <w:szCs w:val="23"/>
          <w:lang w:val="en-US"/>
        </w:rPr>
        <w:t xml:space="preserve"> voted validly by </w:t>
      </w:r>
      <w:r w:rsidR="00212448" w:rsidRPr="00A5389D">
        <w:rPr>
          <w:rFonts w:asciiTheme="majorHAnsi" w:hAnsiTheme="majorHAnsi" w:cstheme="majorHAnsi"/>
          <w:bCs/>
          <w:sz w:val="23"/>
          <w:szCs w:val="23"/>
          <w:lang w:val="en-US"/>
        </w:rPr>
        <w:t>correspondence,</w:t>
      </w:r>
      <w:r w:rsidRPr="00A5389D">
        <w:rPr>
          <w:rFonts w:asciiTheme="majorHAnsi" w:hAnsiTheme="majorHAnsi" w:cstheme="majorHAnsi"/>
          <w:bCs/>
          <w:sz w:val="23"/>
          <w:szCs w:val="23"/>
          <w:lang w:val="en-US"/>
        </w:rPr>
        <w:t xml:space="preserve"> and which formed the basis for issuing this </w:t>
      </w:r>
      <w:r w:rsidR="007500B2" w:rsidRPr="00A5389D">
        <w:rPr>
          <w:rFonts w:asciiTheme="majorHAnsi" w:hAnsiTheme="majorHAnsi" w:cstheme="majorHAnsi"/>
          <w:bCs/>
          <w:sz w:val="23"/>
          <w:szCs w:val="23"/>
          <w:lang w:val="en-US"/>
        </w:rPr>
        <w:t>O</w:t>
      </w:r>
      <w:r w:rsidRPr="00A5389D">
        <w:rPr>
          <w:rFonts w:asciiTheme="majorHAnsi" w:hAnsiTheme="majorHAnsi" w:cstheme="majorHAnsi"/>
          <w:bCs/>
          <w:sz w:val="23"/>
          <w:szCs w:val="23"/>
          <w:lang w:val="en-US"/>
        </w:rPr>
        <w:t xml:space="preserve">GMS Decision, in accordance with </w:t>
      </w:r>
      <w:r w:rsidR="00464DAE" w:rsidRPr="00A5389D">
        <w:rPr>
          <w:rFonts w:asciiTheme="majorHAnsi" w:hAnsiTheme="majorHAnsi" w:cstheme="majorHAnsi"/>
          <w:bCs/>
          <w:sz w:val="23"/>
          <w:szCs w:val="23"/>
          <w:lang w:val="en-US"/>
        </w:rPr>
        <w:t>t</w:t>
      </w:r>
      <w:r w:rsidRPr="00A5389D">
        <w:rPr>
          <w:rFonts w:asciiTheme="majorHAnsi" w:hAnsiTheme="majorHAnsi" w:cstheme="majorHAnsi"/>
          <w:bCs/>
          <w:sz w:val="23"/>
          <w:szCs w:val="23"/>
          <w:lang w:val="en-US"/>
        </w:rPr>
        <w:t xml:space="preserve">he Articles of </w:t>
      </w:r>
      <w:proofErr w:type="gramStart"/>
      <w:r w:rsidRPr="00A5389D">
        <w:rPr>
          <w:rFonts w:asciiTheme="majorHAnsi" w:hAnsiTheme="majorHAnsi" w:cstheme="majorHAnsi"/>
          <w:bCs/>
          <w:sz w:val="23"/>
          <w:szCs w:val="23"/>
          <w:lang w:val="en-US"/>
        </w:rPr>
        <w:t>Incorporation;</w:t>
      </w:r>
      <w:proofErr w:type="gramEnd"/>
    </w:p>
    <w:p w14:paraId="784C4BCF" w14:textId="5D8F4AAB" w:rsidR="00B629E1" w:rsidRPr="00A5389D" w:rsidRDefault="00284303" w:rsidP="002C2A5F">
      <w:pPr>
        <w:numPr>
          <w:ilvl w:val="0"/>
          <w:numId w:val="2"/>
        </w:numPr>
        <w:spacing w:after="0" w:line="360" w:lineRule="auto"/>
        <w:ind w:left="709" w:hanging="709"/>
        <w:jc w:val="both"/>
        <w:rPr>
          <w:rFonts w:asciiTheme="majorHAnsi" w:hAnsiTheme="majorHAnsi" w:cstheme="majorHAnsi"/>
          <w:bCs/>
          <w:sz w:val="23"/>
          <w:szCs w:val="23"/>
          <w:lang w:val="en-US"/>
        </w:rPr>
      </w:pPr>
      <w:r w:rsidRPr="00A5389D">
        <w:rPr>
          <w:rFonts w:asciiTheme="majorHAnsi" w:hAnsiTheme="majorHAnsi" w:cstheme="majorHAnsi"/>
          <w:bCs/>
          <w:sz w:val="23"/>
          <w:szCs w:val="23"/>
          <w:lang w:val="en-US"/>
        </w:rPr>
        <w:t>The fact that all the conditions provided by the Articles of Incorporation have been met</w:t>
      </w:r>
      <w:r w:rsidR="00BA798F" w:rsidRPr="00A5389D">
        <w:rPr>
          <w:rFonts w:asciiTheme="majorHAnsi" w:hAnsiTheme="majorHAnsi" w:cstheme="majorHAnsi"/>
          <w:bCs/>
          <w:sz w:val="23"/>
          <w:szCs w:val="23"/>
          <w:lang w:val="en-US"/>
        </w:rPr>
        <w:t>,</w:t>
      </w:r>
    </w:p>
    <w:p w14:paraId="493A13F1" w14:textId="77777777" w:rsidR="00DB40B7" w:rsidRPr="00A5389D" w:rsidRDefault="00DB40B7" w:rsidP="00DB40B7">
      <w:pPr>
        <w:spacing w:after="0" w:line="360" w:lineRule="auto"/>
        <w:ind w:left="709"/>
        <w:jc w:val="both"/>
        <w:rPr>
          <w:rFonts w:asciiTheme="majorHAnsi" w:hAnsiTheme="majorHAnsi" w:cstheme="majorHAnsi"/>
          <w:bCs/>
          <w:sz w:val="23"/>
          <w:szCs w:val="23"/>
          <w:lang w:val="en-US"/>
        </w:rPr>
      </w:pPr>
    </w:p>
    <w:p w14:paraId="3D576E16" w14:textId="461D0AC7" w:rsidR="00293924" w:rsidRPr="00A5389D" w:rsidRDefault="005C659B" w:rsidP="002C2A5F">
      <w:pPr>
        <w:spacing w:after="0" w:line="360" w:lineRule="auto"/>
        <w:jc w:val="both"/>
        <w:rPr>
          <w:rFonts w:asciiTheme="majorHAnsi" w:hAnsiTheme="majorHAnsi" w:cstheme="majorHAnsi"/>
          <w:b/>
          <w:sz w:val="23"/>
          <w:szCs w:val="23"/>
          <w:lang w:val="en-US"/>
        </w:rPr>
      </w:pPr>
      <w:r w:rsidRPr="00A5389D">
        <w:rPr>
          <w:rFonts w:asciiTheme="majorHAnsi" w:hAnsiTheme="majorHAnsi" w:cstheme="majorHAnsi"/>
          <w:b/>
          <w:sz w:val="23"/>
          <w:szCs w:val="23"/>
          <w:lang w:val="en-US"/>
        </w:rPr>
        <w:t xml:space="preserve">As well as </w:t>
      </w:r>
      <w:r w:rsidR="00293924" w:rsidRPr="00A5389D">
        <w:rPr>
          <w:rFonts w:asciiTheme="majorHAnsi" w:hAnsiTheme="majorHAnsi" w:cstheme="majorHAnsi"/>
          <w:b/>
          <w:sz w:val="23"/>
          <w:szCs w:val="23"/>
          <w:lang w:val="en-US"/>
        </w:rPr>
        <w:t xml:space="preserve">the agenda for the </w:t>
      </w:r>
      <w:r w:rsidR="005225E0" w:rsidRPr="00A5389D">
        <w:rPr>
          <w:rFonts w:asciiTheme="majorHAnsi" w:hAnsiTheme="majorHAnsi" w:cstheme="majorHAnsi"/>
          <w:b/>
          <w:sz w:val="23"/>
          <w:szCs w:val="23"/>
          <w:lang w:val="en-US"/>
        </w:rPr>
        <w:t>O</w:t>
      </w:r>
      <w:r w:rsidR="00293924" w:rsidRPr="00A5389D">
        <w:rPr>
          <w:rFonts w:asciiTheme="majorHAnsi" w:hAnsiTheme="majorHAnsi" w:cstheme="majorHAnsi"/>
          <w:b/>
          <w:sz w:val="23"/>
          <w:szCs w:val="23"/>
          <w:lang w:val="en-US"/>
        </w:rPr>
        <w:t xml:space="preserve">GMS meeting of </w:t>
      </w:r>
      <w:r w:rsidR="00313698" w:rsidRPr="00A5389D">
        <w:rPr>
          <w:rFonts w:asciiTheme="majorHAnsi" w:hAnsiTheme="majorHAnsi" w:cstheme="majorHAnsi"/>
          <w:b/>
          <w:sz w:val="23"/>
          <w:szCs w:val="23"/>
          <w:lang w:val="en-US"/>
        </w:rPr>
        <w:t>27</w:t>
      </w:r>
      <w:r w:rsidR="00313698" w:rsidRPr="00A5389D">
        <w:rPr>
          <w:rFonts w:asciiTheme="majorHAnsi" w:eastAsia="Calibri" w:hAnsiTheme="majorHAnsi" w:cstheme="majorHAnsi"/>
          <w:b/>
          <w:color w:val="000000" w:themeColor="text1"/>
          <w:sz w:val="23"/>
          <w:szCs w:val="23"/>
          <w:lang w:val="quz-PE"/>
        </w:rPr>
        <w:t>.04.2026</w:t>
      </w:r>
      <w:r w:rsidR="00313698" w:rsidRPr="00A5389D">
        <w:rPr>
          <w:rFonts w:asciiTheme="majorHAnsi" w:eastAsia="Calibri" w:hAnsiTheme="majorHAnsi" w:cstheme="majorHAnsi"/>
          <w:b/>
          <w:sz w:val="23"/>
          <w:szCs w:val="23"/>
          <w:lang w:val="quz-PE"/>
        </w:rPr>
        <w:t>/</w:t>
      </w:r>
      <w:r w:rsidR="00313698" w:rsidRPr="00A5389D">
        <w:rPr>
          <w:rFonts w:asciiTheme="majorHAnsi" w:eastAsia="Calibri" w:hAnsiTheme="majorHAnsi" w:cstheme="majorHAnsi"/>
          <w:b/>
          <w:color w:val="000000" w:themeColor="text1"/>
          <w:sz w:val="23"/>
          <w:szCs w:val="23"/>
          <w:lang w:val="quz-PE"/>
        </w:rPr>
        <w:t>28.04.2026</w:t>
      </w:r>
      <w:r w:rsidR="00313698" w:rsidRPr="00A5389D">
        <w:rPr>
          <w:rFonts w:asciiTheme="majorHAnsi" w:eastAsia="Calibri" w:hAnsiTheme="majorHAnsi" w:cstheme="majorHAnsi"/>
          <w:b/>
          <w:bCs/>
          <w:color w:val="000000" w:themeColor="text1"/>
          <w:sz w:val="23"/>
          <w:szCs w:val="23"/>
          <w:lang w:val="quz-PE"/>
        </w:rPr>
        <w:t xml:space="preserve"> </w:t>
      </w:r>
      <w:r w:rsidR="00BE254C" w:rsidRPr="00A5389D">
        <w:rPr>
          <w:rFonts w:asciiTheme="majorHAnsi" w:eastAsia="Calibri" w:hAnsiTheme="majorHAnsi" w:cstheme="majorHAnsi"/>
          <w:b/>
          <w:bCs/>
          <w:color w:val="000000" w:themeColor="text1"/>
          <w:sz w:val="23"/>
          <w:szCs w:val="23"/>
          <w:lang w:val="quz-PE"/>
        </w:rPr>
        <w:t xml:space="preserve">described </w:t>
      </w:r>
      <w:r w:rsidR="00293924" w:rsidRPr="00A5389D">
        <w:rPr>
          <w:rFonts w:asciiTheme="majorHAnsi" w:hAnsiTheme="majorHAnsi" w:cstheme="majorHAnsi"/>
          <w:b/>
          <w:sz w:val="23"/>
          <w:szCs w:val="23"/>
          <w:lang w:val="en-US"/>
        </w:rPr>
        <w:t>below:</w:t>
      </w:r>
    </w:p>
    <w:p w14:paraId="63BDAD53" w14:textId="77777777" w:rsidR="00216881" w:rsidRPr="00A5389D" w:rsidRDefault="00216881" w:rsidP="00216881">
      <w:pPr>
        <w:pStyle w:val="ListParagraph"/>
        <w:numPr>
          <w:ilvl w:val="0"/>
          <w:numId w:val="14"/>
        </w:numPr>
        <w:spacing w:before="120" w:after="240" w:line="276" w:lineRule="auto"/>
        <w:ind w:hanging="720"/>
        <w:contextualSpacing w:val="0"/>
        <w:jc w:val="both"/>
        <w:rPr>
          <w:rFonts w:asciiTheme="majorHAnsi" w:eastAsia="Calibri" w:hAnsiTheme="majorHAnsi" w:cstheme="majorHAnsi"/>
          <w:color w:val="000000" w:themeColor="text1"/>
          <w:sz w:val="23"/>
          <w:szCs w:val="23"/>
          <w:lang w:val="quz-PE"/>
        </w:rPr>
      </w:pPr>
      <w:r w:rsidRPr="00A5389D">
        <w:rPr>
          <w:rFonts w:asciiTheme="majorHAnsi" w:hAnsiTheme="majorHAnsi" w:cstheme="majorHAnsi"/>
          <w:b/>
          <w:bCs/>
          <w:sz w:val="23"/>
          <w:szCs w:val="23"/>
          <w:lang w:val="quz-PE"/>
        </w:rPr>
        <w:t xml:space="preserve">Approval </w:t>
      </w:r>
      <w:r w:rsidRPr="00A5389D">
        <w:rPr>
          <w:rFonts w:asciiTheme="majorHAnsi" w:hAnsiTheme="majorHAnsi" w:cstheme="majorHAnsi"/>
          <w:sz w:val="23"/>
          <w:szCs w:val="23"/>
          <w:lang w:val="quz-PE"/>
        </w:rPr>
        <w:t>of the Company's income and expenditure budget for the financial year 2026</w:t>
      </w:r>
      <w:r w:rsidRPr="00A5389D">
        <w:rPr>
          <w:rFonts w:asciiTheme="majorHAnsi" w:eastAsiaTheme="minorEastAsia" w:hAnsiTheme="majorHAnsi" w:cstheme="majorHAnsi"/>
          <w:color w:val="000000" w:themeColor="text1"/>
          <w:sz w:val="23"/>
          <w:szCs w:val="23"/>
          <w:lang w:val="quz-PE"/>
        </w:rPr>
        <w:t>.</w:t>
      </w:r>
    </w:p>
    <w:p w14:paraId="7EAF43BB" w14:textId="77777777" w:rsidR="00216881" w:rsidRPr="00A5389D" w:rsidRDefault="00216881" w:rsidP="00216881">
      <w:pPr>
        <w:pStyle w:val="ListParagraph"/>
        <w:numPr>
          <w:ilvl w:val="0"/>
          <w:numId w:val="14"/>
        </w:numPr>
        <w:spacing w:before="120" w:after="240" w:line="276" w:lineRule="auto"/>
        <w:ind w:hanging="720"/>
        <w:contextualSpacing w:val="0"/>
        <w:jc w:val="both"/>
        <w:rPr>
          <w:rFonts w:asciiTheme="majorHAnsi" w:eastAsiaTheme="minorEastAsia" w:hAnsiTheme="majorHAnsi" w:cstheme="majorHAnsi"/>
          <w:b/>
          <w:bCs/>
          <w:color w:val="000000" w:themeColor="text1"/>
          <w:sz w:val="23"/>
          <w:szCs w:val="23"/>
          <w:lang w:val="quz-PE"/>
        </w:rPr>
      </w:pPr>
      <w:r w:rsidRPr="00A5389D">
        <w:rPr>
          <w:rFonts w:asciiTheme="majorHAnsi" w:eastAsiaTheme="minorEastAsia" w:hAnsiTheme="majorHAnsi" w:cstheme="majorHAnsi"/>
          <w:b/>
          <w:bCs/>
          <w:color w:val="000000" w:themeColor="text1"/>
          <w:sz w:val="23"/>
          <w:szCs w:val="23"/>
          <w:lang w:val="quz-PE"/>
        </w:rPr>
        <w:t xml:space="preserve">Approval </w:t>
      </w:r>
      <w:r w:rsidRPr="00A5389D">
        <w:rPr>
          <w:rFonts w:asciiTheme="majorHAnsi" w:eastAsiaTheme="minorEastAsia" w:hAnsiTheme="majorHAnsi" w:cstheme="majorHAnsi"/>
          <w:color w:val="000000" w:themeColor="text1"/>
          <w:sz w:val="23"/>
          <w:szCs w:val="23"/>
          <w:lang w:val="quz-PE"/>
        </w:rPr>
        <w:t>of the individual financial statements of the Company prepared in accordance with Order of the Minister of Public Finance no. 1802/2014, for the financial year 2025, composed of: the balance sheet, the income statement, the statement of changes in equity, the cash flow statement, the accounting policies, as well as the explanatory notes, based on the 2025 Directors’ Report and the Independent Auditor's Report for 2025</w:t>
      </w:r>
      <w:r w:rsidRPr="00A5389D">
        <w:rPr>
          <w:rFonts w:asciiTheme="majorHAnsi" w:eastAsiaTheme="minorEastAsia" w:hAnsiTheme="majorHAnsi" w:cstheme="majorHAnsi"/>
          <w:b/>
          <w:bCs/>
          <w:color w:val="000000" w:themeColor="text1"/>
          <w:sz w:val="23"/>
          <w:szCs w:val="23"/>
          <w:lang w:val="quz-PE"/>
        </w:rPr>
        <w:t>.</w:t>
      </w:r>
    </w:p>
    <w:p w14:paraId="24C6636F" w14:textId="77777777" w:rsidR="00216881" w:rsidRPr="00A5389D" w:rsidRDefault="00216881" w:rsidP="00216881">
      <w:pPr>
        <w:pStyle w:val="ListParagraph"/>
        <w:numPr>
          <w:ilvl w:val="0"/>
          <w:numId w:val="14"/>
        </w:numPr>
        <w:spacing w:before="120" w:after="240" w:line="276" w:lineRule="auto"/>
        <w:ind w:hanging="720"/>
        <w:contextualSpacing w:val="0"/>
        <w:jc w:val="both"/>
        <w:rPr>
          <w:rFonts w:asciiTheme="majorHAnsi" w:eastAsia="Calibri" w:hAnsiTheme="majorHAnsi" w:cstheme="majorHAnsi"/>
          <w:color w:val="000000" w:themeColor="text1"/>
          <w:sz w:val="23"/>
          <w:szCs w:val="23"/>
          <w:lang w:val="quz-PE"/>
        </w:rPr>
      </w:pPr>
      <w:r w:rsidRPr="00A5389D">
        <w:rPr>
          <w:rFonts w:asciiTheme="majorHAnsi" w:eastAsia="Calibri" w:hAnsiTheme="majorHAnsi" w:cstheme="majorHAnsi"/>
          <w:b/>
          <w:bCs/>
          <w:color w:val="000000" w:themeColor="text1"/>
          <w:sz w:val="23"/>
          <w:szCs w:val="23"/>
          <w:lang w:val="quz-PE"/>
        </w:rPr>
        <w:t xml:space="preserve">Approval </w:t>
      </w:r>
      <w:r w:rsidRPr="00A5389D">
        <w:rPr>
          <w:rFonts w:asciiTheme="majorHAnsi" w:eastAsia="Calibri" w:hAnsiTheme="majorHAnsi" w:cstheme="majorHAnsi"/>
          <w:color w:val="000000" w:themeColor="text1"/>
          <w:sz w:val="23"/>
          <w:szCs w:val="23"/>
          <w:lang w:val="quz-PE"/>
        </w:rPr>
        <w:t>of the consolidated financial statements of the Company prepared in accordance with Order of the Minister of Public Finance no. 1802/2014, for the financial year 2025, composed of: the consolidated balance sheet, the consolidated income statement, the statement of changes in consolidated equity, the consolidated cash flow statement, the accounting policies, as well as the explanatory notes, based on the 2025 Directors’ Report and the Independent Auditor's Report for 2025.</w:t>
      </w:r>
    </w:p>
    <w:p w14:paraId="69E14E99" w14:textId="77777777" w:rsidR="00216881" w:rsidRPr="00A5389D" w:rsidRDefault="00216881" w:rsidP="00216881">
      <w:pPr>
        <w:pStyle w:val="ListParagraph"/>
        <w:numPr>
          <w:ilvl w:val="0"/>
          <w:numId w:val="14"/>
        </w:numPr>
        <w:spacing w:before="120" w:after="240" w:line="276" w:lineRule="auto"/>
        <w:ind w:hanging="720"/>
        <w:contextualSpacing w:val="0"/>
        <w:jc w:val="both"/>
        <w:rPr>
          <w:rFonts w:asciiTheme="majorHAnsi" w:eastAsia="Calibri" w:hAnsiTheme="majorHAnsi" w:cstheme="majorHAnsi"/>
          <w:color w:val="000000" w:themeColor="text1"/>
          <w:sz w:val="23"/>
          <w:szCs w:val="23"/>
          <w:lang w:val="quz-PE"/>
        </w:rPr>
      </w:pPr>
      <w:r w:rsidRPr="00A5389D">
        <w:rPr>
          <w:rFonts w:asciiTheme="majorHAnsi" w:eastAsia="Calibri" w:hAnsiTheme="majorHAnsi" w:cstheme="majorHAnsi"/>
          <w:b/>
          <w:bCs/>
          <w:color w:val="000000" w:themeColor="text1"/>
          <w:sz w:val="23"/>
          <w:szCs w:val="23"/>
          <w:lang w:val="quz-PE"/>
        </w:rPr>
        <w:t xml:space="preserve">Approval </w:t>
      </w:r>
      <w:r w:rsidRPr="00A5389D">
        <w:rPr>
          <w:rFonts w:asciiTheme="majorHAnsi" w:eastAsia="Calibri" w:hAnsiTheme="majorHAnsi" w:cstheme="majorHAnsi"/>
          <w:color w:val="000000" w:themeColor="text1"/>
          <w:sz w:val="23"/>
          <w:szCs w:val="23"/>
          <w:lang w:val="quz-PE"/>
        </w:rPr>
        <w:t>of</w:t>
      </w:r>
      <w:r w:rsidRPr="00A5389D">
        <w:rPr>
          <w:rFonts w:asciiTheme="majorHAnsi" w:eastAsia="Calibri" w:hAnsiTheme="majorHAnsi" w:cstheme="majorHAnsi"/>
          <w:b/>
          <w:bCs/>
          <w:color w:val="000000" w:themeColor="text1"/>
          <w:sz w:val="23"/>
          <w:szCs w:val="23"/>
          <w:lang w:val="quz-PE"/>
        </w:rPr>
        <w:t xml:space="preserve"> </w:t>
      </w:r>
      <w:r w:rsidRPr="00A5389D">
        <w:rPr>
          <w:rFonts w:asciiTheme="majorHAnsi" w:eastAsia="Calibri" w:hAnsiTheme="majorHAnsi" w:cstheme="majorHAnsi"/>
          <w:color w:val="000000" w:themeColor="text1"/>
          <w:sz w:val="23"/>
          <w:szCs w:val="23"/>
          <w:lang w:val="quz-PE"/>
        </w:rPr>
        <w:t>the Annual Report for the financial year ended on December 31, 2025, prepared in accordance with the provisions of Article 65 of Law No. 24/2017 on issuers of financial instruments and market operations, republished, and Annex No. 15 of ASF Regulation No. 5/2018 on issuers of financial instruments and market operations, republished.</w:t>
      </w:r>
    </w:p>
    <w:p w14:paraId="0391230B" w14:textId="77777777" w:rsidR="00216881" w:rsidRPr="00A5389D" w:rsidRDefault="00216881" w:rsidP="00216881">
      <w:pPr>
        <w:pStyle w:val="ListParagraph"/>
        <w:numPr>
          <w:ilvl w:val="0"/>
          <w:numId w:val="14"/>
        </w:numPr>
        <w:spacing w:before="120" w:after="240" w:line="276" w:lineRule="auto"/>
        <w:ind w:hanging="720"/>
        <w:contextualSpacing w:val="0"/>
        <w:jc w:val="both"/>
        <w:rPr>
          <w:rFonts w:asciiTheme="majorHAnsi" w:eastAsia="Calibri" w:hAnsiTheme="majorHAnsi" w:cstheme="majorHAnsi"/>
          <w:color w:val="000000" w:themeColor="text1"/>
          <w:sz w:val="23"/>
          <w:szCs w:val="23"/>
          <w:lang w:val="quz-PE"/>
        </w:rPr>
      </w:pPr>
      <w:r w:rsidRPr="00A5389D">
        <w:rPr>
          <w:rFonts w:asciiTheme="majorHAnsi" w:eastAsia="Calibri" w:hAnsiTheme="majorHAnsi" w:cstheme="majorHAnsi"/>
          <w:b/>
          <w:bCs/>
          <w:color w:val="000000" w:themeColor="text1"/>
          <w:sz w:val="23"/>
          <w:szCs w:val="23"/>
          <w:lang w:val="quz-PE"/>
        </w:rPr>
        <w:t xml:space="preserve">Approval </w:t>
      </w:r>
      <w:r w:rsidRPr="00A5389D">
        <w:rPr>
          <w:rFonts w:asciiTheme="majorHAnsi" w:eastAsia="Calibri" w:hAnsiTheme="majorHAnsi" w:cstheme="majorHAnsi"/>
          <w:color w:val="000000" w:themeColor="text1"/>
          <w:sz w:val="23"/>
          <w:szCs w:val="23"/>
          <w:lang w:val="quz-PE"/>
        </w:rPr>
        <w:t>of the discharge of the Board of Directors members for the financial year</w:t>
      </w:r>
      <w:r w:rsidRPr="00A5389D">
        <w:rPr>
          <w:rFonts w:asciiTheme="majorHAnsi" w:eastAsia="Calibri" w:hAnsiTheme="majorHAnsi" w:cstheme="majorHAnsi"/>
          <w:b/>
          <w:bCs/>
          <w:color w:val="000000" w:themeColor="text1"/>
          <w:sz w:val="23"/>
          <w:szCs w:val="23"/>
          <w:lang w:val="quz-PE"/>
        </w:rPr>
        <w:t xml:space="preserve"> </w:t>
      </w:r>
      <w:r w:rsidRPr="00A5389D">
        <w:rPr>
          <w:rFonts w:asciiTheme="majorHAnsi" w:eastAsia="Calibri" w:hAnsiTheme="majorHAnsi" w:cstheme="majorHAnsi"/>
          <w:color w:val="000000" w:themeColor="text1"/>
          <w:sz w:val="23"/>
          <w:szCs w:val="23"/>
          <w:lang w:val="quz-PE"/>
        </w:rPr>
        <w:t>2025.</w:t>
      </w:r>
    </w:p>
    <w:p w14:paraId="71FA2034" w14:textId="77777777" w:rsidR="00216881" w:rsidRPr="00A5389D" w:rsidRDefault="00216881" w:rsidP="00216881">
      <w:pPr>
        <w:pStyle w:val="ListParagraph"/>
        <w:numPr>
          <w:ilvl w:val="0"/>
          <w:numId w:val="14"/>
        </w:numPr>
        <w:spacing w:before="120" w:after="240" w:line="276" w:lineRule="auto"/>
        <w:ind w:hanging="720"/>
        <w:contextualSpacing w:val="0"/>
        <w:jc w:val="both"/>
        <w:rPr>
          <w:rFonts w:asciiTheme="majorHAnsi" w:eastAsia="Calibri" w:hAnsiTheme="majorHAnsi" w:cstheme="majorHAnsi"/>
          <w:color w:val="000000" w:themeColor="text1"/>
          <w:sz w:val="23"/>
          <w:szCs w:val="23"/>
          <w:lang w:val="quz-PE"/>
        </w:rPr>
      </w:pPr>
      <w:r w:rsidRPr="00A5389D">
        <w:rPr>
          <w:rFonts w:asciiTheme="majorHAnsi" w:eastAsia="Calibri" w:hAnsiTheme="majorHAnsi" w:cstheme="majorHAnsi"/>
          <w:b/>
          <w:bCs/>
          <w:color w:val="000000" w:themeColor="text1"/>
          <w:sz w:val="23"/>
          <w:szCs w:val="23"/>
          <w:lang w:val="quz-PE"/>
        </w:rPr>
        <w:t xml:space="preserve">Approval, </w:t>
      </w:r>
      <w:r w:rsidRPr="00A5389D">
        <w:rPr>
          <w:rFonts w:asciiTheme="majorHAnsi" w:eastAsia="Calibri" w:hAnsiTheme="majorHAnsi" w:cstheme="majorHAnsi"/>
          <w:color w:val="000000" w:themeColor="text1"/>
          <w:sz w:val="23"/>
          <w:szCs w:val="23"/>
          <w:lang w:val="quz-PE"/>
        </w:rPr>
        <w:t xml:space="preserve">for the above operations, of the Reference Date (proposal: </w:t>
      </w:r>
      <w:r w:rsidRPr="00A5389D">
        <w:rPr>
          <w:rFonts w:asciiTheme="majorHAnsi" w:eastAsia="Calibri" w:hAnsiTheme="majorHAnsi" w:cstheme="majorHAnsi"/>
          <w:bCs/>
          <w:color w:val="000000" w:themeColor="text1"/>
          <w:sz w:val="23"/>
          <w:szCs w:val="23"/>
          <w:lang w:val="quz-PE"/>
        </w:rPr>
        <w:t>27.05.2026</w:t>
      </w:r>
      <w:r w:rsidRPr="00A5389D">
        <w:rPr>
          <w:rFonts w:asciiTheme="majorHAnsi" w:eastAsia="Calibri" w:hAnsiTheme="majorHAnsi" w:cstheme="majorHAnsi"/>
          <w:color w:val="000000" w:themeColor="text1"/>
          <w:sz w:val="23"/>
          <w:szCs w:val="23"/>
          <w:lang w:val="quz-PE"/>
        </w:rPr>
        <w:t xml:space="preserve">), the ex-date (proposal: </w:t>
      </w:r>
      <w:r w:rsidRPr="00A5389D">
        <w:rPr>
          <w:rFonts w:asciiTheme="majorHAnsi" w:eastAsia="Calibri" w:hAnsiTheme="majorHAnsi" w:cstheme="majorHAnsi"/>
          <w:bCs/>
          <w:color w:val="000000" w:themeColor="text1"/>
          <w:sz w:val="23"/>
          <w:szCs w:val="23"/>
          <w:lang w:val="quz-PE"/>
        </w:rPr>
        <w:t>26.05.2026</w:t>
      </w:r>
      <w:r w:rsidRPr="00A5389D">
        <w:rPr>
          <w:rFonts w:asciiTheme="majorHAnsi" w:eastAsia="Calibri" w:hAnsiTheme="majorHAnsi" w:cstheme="majorHAnsi"/>
          <w:color w:val="000000" w:themeColor="text1"/>
          <w:sz w:val="23"/>
          <w:szCs w:val="23"/>
          <w:lang w:val="quz-PE"/>
        </w:rPr>
        <w:t>).</w:t>
      </w:r>
    </w:p>
    <w:p w14:paraId="4A2A4A49" w14:textId="61CB06EA" w:rsidR="00406D31" w:rsidRPr="00A5389D" w:rsidRDefault="00216881" w:rsidP="00406D31">
      <w:pPr>
        <w:numPr>
          <w:ilvl w:val="0"/>
          <w:numId w:val="14"/>
        </w:numPr>
        <w:spacing w:before="120" w:after="240" w:line="276" w:lineRule="auto"/>
        <w:ind w:hanging="720"/>
        <w:jc w:val="both"/>
        <w:rPr>
          <w:rFonts w:asciiTheme="majorHAnsi" w:eastAsia="Calibri" w:hAnsiTheme="majorHAnsi" w:cstheme="majorHAnsi"/>
          <w:sz w:val="23"/>
          <w:szCs w:val="23"/>
          <w:lang w:val="quz-PE" w:eastAsia="en-GB"/>
        </w:rPr>
      </w:pPr>
      <w:r w:rsidRPr="00A5389D">
        <w:rPr>
          <w:rFonts w:asciiTheme="majorHAnsi" w:eastAsia="Calibri" w:hAnsiTheme="majorHAnsi" w:cstheme="majorHAnsi"/>
          <w:b/>
          <w:bCs/>
          <w:color w:val="000000" w:themeColor="text1"/>
          <w:sz w:val="23"/>
          <w:szCs w:val="23"/>
          <w:lang w:val="quz-PE"/>
        </w:rPr>
        <w:t xml:space="preserve">Approval </w:t>
      </w:r>
      <w:r w:rsidRPr="00A5389D">
        <w:rPr>
          <w:rFonts w:asciiTheme="majorHAnsi" w:eastAsia="Calibri" w:hAnsiTheme="majorHAnsi" w:cstheme="majorHAnsi"/>
          <w:color w:val="000000" w:themeColor="text1"/>
          <w:sz w:val="23"/>
          <w:szCs w:val="23"/>
          <w:lang w:val="quz-PE"/>
        </w:rPr>
        <w:t>of the power of attorney granted to the General Director, to sign on behalf of the shareholders the resolution of the OGMS, as well as all documents to be adopted by the OGMS and to carry out all legal formalities for the execution and registration of the resolutions and decisions adopted, including the adoption of the sole shareholder’s decisions regarding its subsidiaries, GRX Advisory S.R.L. and ISEC Associates S.R.L. for the approval of their individual financial statements, with the possibility of sub-mandating to third parties. Within the framework of the mandate granted, the General Director, as well as any of his sub-mandates, shall be entitled, without limitation, to carry out all formalities necessary for the signing in the name and on behalf of the shareholders of all documents required for the implementation of the resolution of the OGMS, as well as to carry out any steps and formalities necessary for the implementation and registration of the resolutions adopted by the shareholders</w:t>
      </w:r>
      <w:r w:rsidR="00406D31" w:rsidRPr="00A5389D">
        <w:rPr>
          <w:rFonts w:asciiTheme="majorHAnsi" w:eastAsia="Calibri" w:hAnsiTheme="majorHAnsi" w:cstheme="majorHAnsi"/>
          <w:sz w:val="23"/>
          <w:szCs w:val="23"/>
          <w:lang w:val="quz-PE" w:eastAsia="en-GB"/>
        </w:rPr>
        <w:t>.</w:t>
      </w:r>
    </w:p>
    <w:p w14:paraId="4D930088" w14:textId="77777777" w:rsidR="00293924" w:rsidRPr="00A5389D" w:rsidRDefault="00293924" w:rsidP="002C2A5F">
      <w:pPr>
        <w:spacing w:after="0" w:line="360" w:lineRule="auto"/>
        <w:jc w:val="both"/>
        <w:rPr>
          <w:rFonts w:asciiTheme="majorHAnsi" w:hAnsiTheme="majorHAnsi" w:cstheme="majorHAnsi"/>
          <w:bCs/>
          <w:sz w:val="23"/>
          <w:szCs w:val="23"/>
          <w:lang w:val="en-US"/>
        </w:rPr>
      </w:pPr>
    </w:p>
    <w:p w14:paraId="0FED7CFD" w14:textId="328ACA2A" w:rsidR="00ED7EDF" w:rsidRPr="00A5389D" w:rsidRDefault="00293924" w:rsidP="002C2A5F">
      <w:pPr>
        <w:spacing w:after="0" w:line="360" w:lineRule="auto"/>
        <w:jc w:val="both"/>
        <w:rPr>
          <w:rFonts w:asciiTheme="majorHAnsi" w:hAnsiTheme="majorHAnsi" w:cstheme="majorHAnsi"/>
          <w:b/>
          <w:sz w:val="23"/>
          <w:szCs w:val="23"/>
          <w:lang w:val="en-US"/>
        </w:rPr>
      </w:pPr>
      <w:r w:rsidRPr="00A5389D">
        <w:rPr>
          <w:rFonts w:asciiTheme="majorHAnsi" w:hAnsiTheme="majorHAnsi" w:cstheme="majorHAnsi"/>
          <w:b/>
          <w:sz w:val="23"/>
          <w:szCs w:val="23"/>
          <w:lang w:val="en-US"/>
        </w:rPr>
        <w:t xml:space="preserve">Shareholders present or validly represented or who voted validly by </w:t>
      </w:r>
      <w:r w:rsidR="006956AF" w:rsidRPr="00A5389D">
        <w:rPr>
          <w:rFonts w:asciiTheme="majorHAnsi" w:hAnsiTheme="majorHAnsi" w:cstheme="majorHAnsi"/>
          <w:b/>
          <w:sz w:val="23"/>
          <w:szCs w:val="23"/>
          <w:lang w:val="en-US"/>
        </w:rPr>
        <w:t>correspondence,</w:t>
      </w:r>
      <w:r w:rsidRPr="00A5389D">
        <w:rPr>
          <w:rFonts w:asciiTheme="majorHAnsi" w:hAnsiTheme="majorHAnsi" w:cstheme="majorHAnsi"/>
          <w:b/>
          <w:sz w:val="23"/>
          <w:szCs w:val="23"/>
          <w:lang w:val="en-US"/>
        </w:rPr>
        <w:t xml:space="preserve"> confirming the above-mentioned agenda, adopted the following decisions:</w:t>
      </w:r>
    </w:p>
    <w:p w14:paraId="727EE729" w14:textId="77777777" w:rsidR="00217447" w:rsidRPr="00A5389D" w:rsidRDefault="00217447" w:rsidP="002C2A5F">
      <w:pPr>
        <w:spacing w:after="0"/>
        <w:contextualSpacing/>
        <w:rPr>
          <w:rFonts w:asciiTheme="majorHAnsi" w:hAnsiTheme="majorHAnsi" w:cstheme="majorHAnsi"/>
          <w:b/>
          <w:bCs/>
          <w:sz w:val="23"/>
          <w:szCs w:val="23"/>
          <w:lang w:val="en-US"/>
        </w:rPr>
      </w:pPr>
      <w:bookmarkStart w:id="1" w:name="_Hlk98779591"/>
    </w:p>
    <w:p w14:paraId="646312E0" w14:textId="61FE6F3E" w:rsidR="006E6581" w:rsidRPr="00A5389D" w:rsidRDefault="00ED4294" w:rsidP="00A31946">
      <w:pPr>
        <w:keepNext/>
        <w:keepLines/>
        <w:spacing w:after="0"/>
        <w:contextualSpacing/>
        <w:jc w:val="center"/>
        <w:rPr>
          <w:rFonts w:asciiTheme="majorHAnsi" w:hAnsiTheme="majorHAnsi" w:cstheme="majorHAnsi"/>
          <w:b/>
          <w:bCs/>
          <w:sz w:val="23"/>
          <w:szCs w:val="23"/>
          <w:u w:val="single"/>
          <w:lang w:val="en-US"/>
        </w:rPr>
      </w:pPr>
      <w:r w:rsidRPr="00A5389D">
        <w:rPr>
          <w:rFonts w:asciiTheme="majorHAnsi" w:hAnsiTheme="majorHAnsi" w:cstheme="majorHAnsi"/>
          <w:b/>
          <w:bCs/>
          <w:sz w:val="23"/>
          <w:szCs w:val="23"/>
          <w:u w:val="single"/>
          <w:lang w:val="en-US"/>
        </w:rPr>
        <w:t>Decision no</w:t>
      </w:r>
      <w:r w:rsidR="006E6581" w:rsidRPr="00A5389D">
        <w:rPr>
          <w:rFonts w:asciiTheme="majorHAnsi" w:hAnsiTheme="majorHAnsi" w:cstheme="majorHAnsi"/>
          <w:b/>
          <w:bCs/>
          <w:sz w:val="23"/>
          <w:szCs w:val="23"/>
          <w:u w:val="single"/>
          <w:lang w:val="en-US"/>
        </w:rPr>
        <w:t>. 1</w:t>
      </w:r>
    </w:p>
    <w:p w14:paraId="1D6A82D8" w14:textId="693514E5" w:rsidR="006E6581" w:rsidRPr="00A5389D" w:rsidRDefault="006E6581" w:rsidP="00A31946">
      <w:pPr>
        <w:pStyle w:val="ListParagraph"/>
        <w:keepNext/>
        <w:keepLines/>
        <w:spacing w:after="0" w:line="360" w:lineRule="auto"/>
        <w:jc w:val="both"/>
        <w:rPr>
          <w:rFonts w:asciiTheme="majorHAnsi" w:hAnsiTheme="majorHAnsi" w:cstheme="majorHAnsi"/>
          <w:sz w:val="23"/>
          <w:szCs w:val="23"/>
          <w:lang w:val="en-US"/>
        </w:rPr>
      </w:pPr>
    </w:p>
    <w:p w14:paraId="51DD730A" w14:textId="77777777" w:rsidR="00751780" w:rsidRPr="00A5389D" w:rsidRDefault="00751780" w:rsidP="00A31946">
      <w:pPr>
        <w:keepNext/>
        <w:keepLines/>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 xml:space="preserve">Validly present or represented or voting validly by correspondence, shareholders </w:t>
      </w:r>
      <w:proofErr w:type="gramStart"/>
      <w:r w:rsidRPr="00A5389D">
        <w:rPr>
          <w:rFonts w:asciiTheme="majorHAnsi" w:hAnsiTheme="majorHAnsi" w:cstheme="majorHAnsi"/>
          <w:sz w:val="23"/>
          <w:szCs w:val="23"/>
          <w:lang w:val="en-US"/>
        </w:rPr>
        <w:t>holding [</w:t>
      </w:r>
      <w:r w:rsidRPr="00A5389D">
        <w:rPr>
          <w:rFonts w:asciiTheme="majorHAnsi" w:hAnsiTheme="majorHAnsi" w:cstheme="majorHAnsi"/>
          <w:sz w:val="23"/>
          <w:szCs w:val="23"/>
          <w:highlight w:val="yellow"/>
          <w:lang w:val="en-US"/>
        </w:rPr>
        <w:t>•</w:t>
      </w:r>
      <w:proofErr w:type="gramEnd"/>
      <w:r w:rsidRPr="00A5389D">
        <w:rPr>
          <w:rFonts w:asciiTheme="majorHAnsi" w:hAnsiTheme="majorHAnsi" w:cstheme="majorHAnsi"/>
          <w:sz w:val="23"/>
          <w:szCs w:val="23"/>
          <w:lang w:val="en-US"/>
        </w:rPr>
        <w:t>] voting rights, representing [</w:t>
      </w:r>
      <w:proofErr w:type="gramStart"/>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w:t>
      </w:r>
      <w:proofErr w:type="gramEnd"/>
      <w:r w:rsidRPr="00A5389D">
        <w:rPr>
          <w:rFonts w:asciiTheme="majorHAnsi" w:hAnsiTheme="majorHAnsi" w:cstheme="majorHAnsi"/>
          <w:sz w:val="23"/>
          <w:szCs w:val="23"/>
          <w:lang w:val="en-US"/>
        </w:rPr>
        <w:t xml:space="preserve"> of the share capital,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w:t>
      </w:r>
    </w:p>
    <w:p w14:paraId="37932E7C" w14:textId="77777777" w:rsidR="00751780" w:rsidRPr="00A5389D" w:rsidRDefault="00751780" w:rsidP="00A31946">
      <w:pPr>
        <w:keepNext/>
        <w:keepLines/>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A number of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xml:space="preserve">] votes </w:t>
      </w:r>
      <w:proofErr w:type="gramStart"/>
      <w:r w:rsidRPr="00A5389D">
        <w:rPr>
          <w:rFonts w:asciiTheme="majorHAnsi" w:hAnsiTheme="majorHAnsi" w:cstheme="majorHAnsi"/>
          <w:sz w:val="23"/>
          <w:szCs w:val="23"/>
          <w:lang w:val="en-US"/>
        </w:rPr>
        <w:t>representing [</w:t>
      </w:r>
      <w:r w:rsidRPr="00A5389D">
        <w:rPr>
          <w:rFonts w:asciiTheme="majorHAnsi" w:hAnsiTheme="majorHAnsi" w:cstheme="majorHAnsi"/>
          <w:sz w:val="23"/>
          <w:szCs w:val="23"/>
          <w:highlight w:val="yellow"/>
          <w:lang w:val="en-US"/>
        </w:rPr>
        <w:t>•</w:t>
      </w:r>
      <w:proofErr w:type="gramEnd"/>
      <w:r w:rsidRPr="00A5389D">
        <w:rPr>
          <w:rFonts w:asciiTheme="majorHAnsi" w:hAnsiTheme="majorHAnsi" w:cstheme="majorHAnsi"/>
          <w:sz w:val="23"/>
          <w:szCs w:val="23"/>
          <w:lang w:val="en-US"/>
        </w:rPr>
        <w:t>] shares, [</w:t>
      </w:r>
      <w:proofErr w:type="gramStart"/>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w:t>
      </w:r>
      <w:proofErr w:type="gramEnd"/>
      <w:r w:rsidRPr="00A5389D">
        <w:rPr>
          <w:rFonts w:asciiTheme="majorHAnsi" w:hAnsiTheme="majorHAnsi" w:cstheme="majorHAnsi"/>
          <w:sz w:val="23"/>
          <w:szCs w:val="23"/>
          <w:lang w:val="en-US"/>
        </w:rPr>
        <w:t xml:space="preserve"> of the share capital,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 held by the shareholders present or validly represented or who have validly voted by mail,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 having been validly expressed;</w:t>
      </w:r>
    </w:p>
    <w:p w14:paraId="246B1B72" w14:textId="77777777" w:rsidR="00751780" w:rsidRPr="00A5389D" w:rsidRDefault="00751780" w:rsidP="00751780">
      <w:pPr>
        <w:spacing w:after="0" w:line="360" w:lineRule="auto"/>
        <w:jc w:val="both"/>
        <w:rPr>
          <w:rFonts w:asciiTheme="majorHAnsi" w:hAnsiTheme="majorHAnsi" w:cstheme="majorHAnsi"/>
          <w:sz w:val="23"/>
          <w:szCs w:val="23"/>
          <w:lang w:val="en-US"/>
        </w:rPr>
      </w:pPr>
      <w:proofErr w:type="gramStart"/>
      <w:r w:rsidRPr="00A5389D">
        <w:rPr>
          <w:rFonts w:asciiTheme="majorHAnsi" w:hAnsiTheme="majorHAnsi" w:cstheme="majorHAnsi"/>
          <w:sz w:val="23"/>
          <w:szCs w:val="23"/>
          <w:lang w:val="en-US"/>
        </w:rPr>
        <w:t>With [</w:t>
      </w:r>
      <w:r w:rsidRPr="00A5389D">
        <w:rPr>
          <w:rFonts w:asciiTheme="majorHAnsi" w:hAnsiTheme="majorHAnsi" w:cstheme="majorHAnsi"/>
          <w:sz w:val="23"/>
          <w:szCs w:val="23"/>
          <w:highlight w:val="yellow"/>
          <w:lang w:val="en-US"/>
        </w:rPr>
        <w:t>•</w:t>
      </w:r>
      <w:proofErr w:type="gramEnd"/>
      <w:r w:rsidRPr="00A5389D">
        <w:rPr>
          <w:rFonts w:asciiTheme="majorHAnsi" w:hAnsiTheme="majorHAnsi" w:cstheme="majorHAnsi"/>
          <w:sz w:val="23"/>
          <w:szCs w:val="23"/>
          <w:lang w:val="en-US"/>
        </w:rPr>
        <w:t>] valid votes cast "for" shareholders representing [</w:t>
      </w:r>
      <w:proofErr w:type="gramStart"/>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w:t>
      </w:r>
      <w:proofErr w:type="gramEnd"/>
      <w:r w:rsidRPr="00A5389D">
        <w:rPr>
          <w:rFonts w:asciiTheme="majorHAnsi" w:hAnsiTheme="majorHAnsi" w:cstheme="majorHAnsi"/>
          <w:sz w:val="23"/>
          <w:szCs w:val="23"/>
          <w:lang w:val="en-US"/>
        </w:rPr>
        <w:t xml:space="preserve"> of the total number of votes expressed by shareholders present, represented or who cast their vote by mail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w:t>
      </w:r>
    </w:p>
    <w:p w14:paraId="3C08BA6F" w14:textId="77777777" w:rsidR="00751780" w:rsidRPr="00A5389D" w:rsidRDefault="00751780" w:rsidP="00751780">
      <w:pPr>
        <w:spacing w:after="0" w:line="360" w:lineRule="auto"/>
        <w:jc w:val="both"/>
        <w:rPr>
          <w:rFonts w:asciiTheme="majorHAnsi" w:hAnsiTheme="majorHAnsi" w:cstheme="majorHAnsi"/>
          <w:sz w:val="23"/>
          <w:szCs w:val="23"/>
          <w:lang w:val="en-US"/>
        </w:rPr>
      </w:pPr>
      <w:proofErr w:type="gramStart"/>
      <w:r w:rsidRPr="00A5389D">
        <w:rPr>
          <w:rFonts w:asciiTheme="majorHAnsi" w:hAnsiTheme="majorHAnsi" w:cstheme="majorHAnsi"/>
          <w:sz w:val="23"/>
          <w:szCs w:val="23"/>
          <w:lang w:val="en-US"/>
        </w:rPr>
        <w:t>With [</w:t>
      </w:r>
      <w:r w:rsidRPr="00A5389D">
        <w:rPr>
          <w:rFonts w:asciiTheme="majorHAnsi" w:hAnsiTheme="majorHAnsi" w:cstheme="majorHAnsi"/>
          <w:sz w:val="23"/>
          <w:szCs w:val="23"/>
          <w:highlight w:val="yellow"/>
          <w:lang w:val="en-US"/>
        </w:rPr>
        <w:t>•</w:t>
      </w:r>
      <w:proofErr w:type="gramEnd"/>
      <w:r w:rsidRPr="00A5389D">
        <w:rPr>
          <w:rFonts w:asciiTheme="majorHAnsi" w:hAnsiTheme="majorHAnsi" w:cstheme="majorHAnsi"/>
          <w:sz w:val="23"/>
          <w:szCs w:val="23"/>
          <w:lang w:val="en-US"/>
        </w:rPr>
        <w:t>] valid votes cast "against" the shareholders representing [</w:t>
      </w:r>
      <w:proofErr w:type="gramStart"/>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w:t>
      </w:r>
      <w:proofErr w:type="gramEnd"/>
      <w:r w:rsidRPr="00A5389D">
        <w:rPr>
          <w:rFonts w:asciiTheme="majorHAnsi" w:hAnsiTheme="majorHAnsi" w:cstheme="majorHAnsi"/>
          <w:sz w:val="23"/>
          <w:szCs w:val="23"/>
          <w:lang w:val="en-US"/>
        </w:rPr>
        <w:t xml:space="preserve"> of the total number of votes expressed by the shareholders present, represented or who cast their vote by correspondence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w:t>
      </w:r>
    </w:p>
    <w:p w14:paraId="43D2B2F2" w14:textId="7EEE24F8" w:rsidR="00860ACA" w:rsidRPr="00A5389D" w:rsidRDefault="00751780" w:rsidP="00751780">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 xml:space="preserve">Having </w:t>
      </w:r>
      <w:proofErr w:type="gramStart"/>
      <w:r w:rsidRPr="00A5389D">
        <w:rPr>
          <w:rFonts w:asciiTheme="majorHAnsi" w:hAnsiTheme="majorHAnsi" w:cstheme="majorHAnsi"/>
          <w:sz w:val="23"/>
          <w:szCs w:val="23"/>
          <w:lang w:val="en-US"/>
        </w:rPr>
        <w:t>been [</w:t>
      </w:r>
      <w:r w:rsidRPr="00A5389D">
        <w:rPr>
          <w:rFonts w:asciiTheme="majorHAnsi" w:hAnsiTheme="majorHAnsi" w:cstheme="majorHAnsi"/>
          <w:sz w:val="23"/>
          <w:szCs w:val="23"/>
          <w:highlight w:val="yellow"/>
          <w:lang w:val="en-US"/>
        </w:rPr>
        <w:t>•</w:t>
      </w:r>
      <w:proofErr w:type="gramEnd"/>
      <w:r w:rsidRPr="00A5389D">
        <w:rPr>
          <w:rFonts w:asciiTheme="majorHAnsi" w:hAnsiTheme="majorHAnsi" w:cstheme="majorHAnsi"/>
          <w:sz w:val="23"/>
          <w:szCs w:val="23"/>
          <w:lang w:val="en-US"/>
        </w:rPr>
        <w:t>] abstentions or unspoken votes:</w:t>
      </w:r>
    </w:p>
    <w:p w14:paraId="2C9FD27D" w14:textId="77777777" w:rsidR="00751780" w:rsidRPr="00A5389D" w:rsidRDefault="00751780" w:rsidP="000D435A">
      <w:pPr>
        <w:spacing w:after="0" w:line="360" w:lineRule="auto"/>
        <w:jc w:val="both"/>
        <w:rPr>
          <w:rFonts w:asciiTheme="majorHAnsi" w:hAnsiTheme="majorHAnsi" w:cstheme="majorHAnsi"/>
          <w:sz w:val="23"/>
          <w:szCs w:val="23"/>
          <w:lang w:val="en-US"/>
        </w:rPr>
      </w:pPr>
    </w:p>
    <w:p w14:paraId="473D159C" w14:textId="651B552F" w:rsidR="001C3A24" w:rsidRPr="00A5389D" w:rsidRDefault="008D1983" w:rsidP="001C3A24">
      <w:pPr>
        <w:pStyle w:val="ListParagraph"/>
        <w:spacing w:after="0" w:line="360" w:lineRule="auto"/>
        <w:ind w:left="0"/>
        <w:jc w:val="both"/>
        <w:rPr>
          <w:rFonts w:asciiTheme="majorHAnsi" w:hAnsiTheme="majorHAnsi" w:cstheme="majorHAnsi"/>
          <w:sz w:val="23"/>
          <w:szCs w:val="23"/>
          <w:lang w:val="quz-PE"/>
        </w:rPr>
      </w:pPr>
      <w:r w:rsidRPr="00A5389D">
        <w:rPr>
          <w:rFonts w:asciiTheme="majorHAnsi" w:hAnsiTheme="majorHAnsi" w:cstheme="majorHAnsi"/>
          <w:b/>
          <w:bCs/>
          <w:sz w:val="23"/>
          <w:szCs w:val="23"/>
          <w:lang w:val="en-US"/>
        </w:rPr>
        <w:t xml:space="preserve">The shareholders [approved]/[rejected] </w:t>
      </w:r>
      <w:bookmarkEnd w:id="1"/>
      <w:r w:rsidR="00216881" w:rsidRPr="00A5389D">
        <w:rPr>
          <w:rFonts w:asciiTheme="majorHAnsi" w:eastAsia="Calibri" w:hAnsiTheme="majorHAnsi" w:cstheme="majorHAnsi"/>
          <w:color w:val="000000" w:themeColor="text1"/>
          <w:sz w:val="23"/>
          <w:szCs w:val="23"/>
          <w:lang w:val="quz-PE"/>
        </w:rPr>
        <w:t>the Company's income and expenditure budget for the financial year 2026</w:t>
      </w:r>
      <w:r w:rsidR="001C3A24" w:rsidRPr="00A5389D">
        <w:rPr>
          <w:rFonts w:asciiTheme="majorHAnsi" w:hAnsiTheme="majorHAnsi" w:cstheme="majorHAnsi"/>
          <w:sz w:val="23"/>
          <w:szCs w:val="23"/>
          <w:lang w:val="quz-PE"/>
        </w:rPr>
        <w:t>.</w:t>
      </w:r>
    </w:p>
    <w:p w14:paraId="0C7869F4" w14:textId="77777777" w:rsidR="001C3A24" w:rsidRPr="00A5389D" w:rsidRDefault="001C3A24" w:rsidP="001C3A24">
      <w:pPr>
        <w:pStyle w:val="ListParagraph"/>
        <w:spacing w:after="0" w:line="360" w:lineRule="auto"/>
        <w:ind w:left="0"/>
        <w:jc w:val="both"/>
        <w:rPr>
          <w:rFonts w:asciiTheme="majorHAnsi" w:hAnsiTheme="majorHAnsi" w:cstheme="majorHAnsi"/>
          <w:sz w:val="23"/>
          <w:szCs w:val="23"/>
          <w:lang w:val="quz-PE"/>
        </w:rPr>
      </w:pPr>
    </w:p>
    <w:p w14:paraId="7B5A8248" w14:textId="0D72E99A" w:rsidR="00BC6E6A" w:rsidRPr="00A5389D" w:rsidRDefault="007C4F76" w:rsidP="001C3A24">
      <w:pPr>
        <w:pStyle w:val="ListParagraph"/>
        <w:spacing w:after="0" w:line="360" w:lineRule="auto"/>
        <w:ind w:left="0"/>
        <w:jc w:val="center"/>
        <w:rPr>
          <w:rFonts w:asciiTheme="majorHAnsi" w:hAnsiTheme="majorHAnsi" w:cstheme="majorHAnsi"/>
          <w:b/>
          <w:bCs/>
          <w:sz w:val="23"/>
          <w:szCs w:val="23"/>
          <w:u w:val="single"/>
          <w:lang w:val="en-US"/>
        </w:rPr>
      </w:pPr>
      <w:r w:rsidRPr="00A5389D">
        <w:rPr>
          <w:rFonts w:asciiTheme="majorHAnsi" w:hAnsiTheme="majorHAnsi" w:cstheme="majorHAnsi"/>
          <w:b/>
          <w:bCs/>
          <w:sz w:val="23"/>
          <w:szCs w:val="23"/>
          <w:u w:val="single"/>
          <w:lang w:val="en-US"/>
        </w:rPr>
        <w:t>Decision no.</w:t>
      </w:r>
      <w:r w:rsidR="00BC6E6A" w:rsidRPr="00A5389D">
        <w:rPr>
          <w:rFonts w:asciiTheme="majorHAnsi" w:hAnsiTheme="majorHAnsi" w:cstheme="majorHAnsi"/>
          <w:b/>
          <w:bCs/>
          <w:sz w:val="23"/>
          <w:szCs w:val="23"/>
          <w:u w:val="single"/>
          <w:lang w:val="en-US"/>
        </w:rPr>
        <w:t xml:space="preserve"> 2</w:t>
      </w:r>
    </w:p>
    <w:p w14:paraId="0C9DBE8B" w14:textId="77777777" w:rsidR="002C1150" w:rsidRPr="00A5389D" w:rsidRDefault="002C1150" w:rsidP="00C43466">
      <w:pPr>
        <w:spacing w:after="0" w:line="360" w:lineRule="auto"/>
        <w:jc w:val="both"/>
        <w:rPr>
          <w:rFonts w:asciiTheme="majorHAnsi" w:hAnsiTheme="majorHAnsi" w:cstheme="majorHAnsi"/>
          <w:sz w:val="23"/>
          <w:szCs w:val="23"/>
          <w:lang w:val="en-US"/>
        </w:rPr>
      </w:pPr>
    </w:p>
    <w:p w14:paraId="21403144" w14:textId="210D0C4E" w:rsidR="008A6A90" w:rsidRPr="00A5389D" w:rsidRDefault="008A6A90" w:rsidP="00C43466">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 xml:space="preserve">Validly present or represented or voting validly by correspondence, shareholders </w:t>
      </w:r>
      <w:proofErr w:type="gramStart"/>
      <w:r w:rsidRPr="00A5389D">
        <w:rPr>
          <w:rFonts w:asciiTheme="majorHAnsi" w:hAnsiTheme="majorHAnsi" w:cstheme="majorHAnsi"/>
          <w:sz w:val="23"/>
          <w:szCs w:val="23"/>
          <w:lang w:val="en-US"/>
        </w:rPr>
        <w:t>holding [</w:t>
      </w:r>
      <w:r w:rsidRPr="00A5389D">
        <w:rPr>
          <w:rFonts w:asciiTheme="majorHAnsi" w:hAnsiTheme="majorHAnsi" w:cstheme="majorHAnsi"/>
          <w:sz w:val="23"/>
          <w:szCs w:val="23"/>
          <w:highlight w:val="yellow"/>
          <w:lang w:val="en-US"/>
        </w:rPr>
        <w:t>•</w:t>
      </w:r>
      <w:proofErr w:type="gramEnd"/>
      <w:r w:rsidRPr="00A5389D">
        <w:rPr>
          <w:rFonts w:asciiTheme="majorHAnsi" w:hAnsiTheme="majorHAnsi" w:cstheme="majorHAnsi"/>
          <w:sz w:val="23"/>
          <w:szCs w:val="23"/>
          <w:lang w:val="en-US"/>
        </w:rPr>
        <w:t>] voting rights, representing [</w:t>
      </w:r>
      <w:proofErr w:type="gramStart"/>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w:t>
      </w:r>
      <w:proofErr w:type="gramEnd"/>
      <w:r w:rsidRPr="00A5389D">
        <w:rPr>
          <w:rFonts w:asciiTheme="majorHAnsi" w:hAnsiTheme="majorHAnsi" w:cstheme="majorHAnsi"/>
          <w:sz w:val="23"/>
          <w:szCs w:val="23"/>
          <w:lang w:val="en-US"/>
        </w:rPr>
        <w:t xml:space="preserve"> of the share capital,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w:t>
      </w:r>
    </w:p>
    <w:p w14:paraId="36AED4C5" w14:textId="057BFC67" w:rsidR="008A6A90" w:rsidRPr="00A5389D" w:rsidRDefault="008A6A90" w:rsidP="002C1150">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A number of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xml:space="preserve">] votes </w:t>
      </w:r>
      <w:proofErr w:type="gramStart"/>
      <w:r w:rsidRPr="00A5389D">
        <w:rPr>
          <w:rFonts w:asciiTheme="majorHAnsi" w:hAnsiTheme="majorHAnsi" w:cstheme="majorHAnsi"/>
          <w:sz w:val="23"/>
          <w:szCs w:val="23"/>
          <w:lang w:val="en-US"/>
        </w:rPr>
        <w:t>representing [</w:t>
      </w:r>
      <w:r w:rsidRPr="00A5389D">
        <w:rPr>
          <w:rFonts w:asciiTheme="majorHAnsi" w:hAnsiTheme="majorHAnsi" w:cstheme="majorHAnsi"/>
          <w:sz w:val="23"/>
          <w:szCs w:val="23"/>
          <w:highlight w:val="yellow"/>
          <w:lang w:val="en-US"/>
        </w:rPr>
        <w:t>•</w:t>
      </w:r>
      <w:proofErr w:type="gramEnd"/>
      <w:r w:rsidRPr="00A5389D">
        <w:rPr>
          <w:rFonts w:asciiTheme="majorHAnsi" w:hAnsiTheme="majorHAnsi" w:cstheme="majorHAnsi"/>
          <w:sz w:val="23"/>
          <w:szCs w:val="23"/>
          <w:lang w:val="en-US"/>
        </w:rPr>
        <w:t xml:space="preserve">] shares, </w:t>
      </w:r>
      <w:r w:rsidR="00F15F58" w:rsidRPr="00A5389D">
        <w:rPr>
          <w:rFonts w:asciiTheme="majorHAnsi" w:hAnsiTheme="majorHAnsi" w:cstheme="majorHAnsi"/>
          <w:sz w:val="23"/>
          <w:szCs w:val="23"/>
          <w:lang w:val="en-US"/>
        </w:rPr>
        <w:t>[</w:t>
      </w:r>
      <w:proofErr w:type="gramStart"/>
      <w:r w:rsidR="00F15F58" w:rsidRPr="00A5389D">
        <w:rPr>
          <w:rFonts w:asciiTheme="majorHAnsi" w:hAnsiTheme="majorHAnsi" w:cstheme="majorHAnsi"/>
          <w:sz w:val="23"/>
          <w:szCs w:val="23"/>
          <w:highlight w:val="yellow"/>
          <w:lang w:val="en-US"/>
        </w:rPr>
        <w:t>•</w:t>
      </w:r>
      <w:r w:rsidR="00F15F58" w:rsidRPr="00A5389D">
        <w:rPr>
          <w:rFonts w:asciiTheme="majorHAnsi" w:hAnsiTheme="majorHAnsi" w:cstheme="majorHAnsi"/>
          <w:sz w:val="23"/>
          <w:szCs w:val="23"/>
          <w:lang w:val="en-US"/>
        </w:rPr>
        <w:t>]%</w:t>
      </w:r>
      <w:proofErr w:type="gramEnd"/>
      <w:r w:rsidR="00F15F58" w:rsidRPr="00A5389D">
        <w:rPr>
          <w:rFonts w:asciiTheme="majorHAnsi" w:hAnsiTheme="majorHAnsi" w:cstheme="majorHAnsi"/>
          <w:sz w:val="23"/>
          <w:szCs w:val="23"/>
          <w:lang w:val="en-US"/>
        </w:rPr>
        <w:t xml:space="preserve"> of the share capital, </w:t>
      </w:r>
      <w:r w:rsidRPr="00A5389D">
        <w:rPr>
          <w:rFonts w:asciiTheme="majorHAnsi" w:hAnsiTheme="majorHAnsi" w:cstheme="majorHAnsi"/>
          <w:sz w:val="23"/>
          <w:szCs w:val="23"/>
          <w:lang w:val="en-US"/>
        </w:rPr>
        <w:t>[</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 held by the shareholders present or validly represented or who have validly voted by mail,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 having been validly expressed;</w:t>
      </w:r>
    </w:p>
    <w:p w14:paraId="6C2565F3" w14:textId="380F33E6" w:rsidR="008A6A90" w:rsidRPr="00A5389D" w:rsidRDefault="008A6A90" w:rsidP="002C1150">
      <w:pPr>
        <w:spacing w:after="0" w:line="360" w:lineRule="auto"/>
        <w:jc w:val="both"/>
        <w:rPr>
          <w:rFonts w:asciiTheme="majorHAnsi" w:hAnsiTheme="majorHAnsi" w:cstheme="majorHAnsi"/>
          <w:sz w:val="23"/>
          <w:szCs w:val="23"/>
          <w:lang w:val="en-US"/>
        </w:rPr>
      </w:pPr>
      <w:proofErr w:type="gramStart"/>
      <w:r w:rsidRPr="00A5389D">
        <w:rPr>
          <w:rFonts w:asciiTheme="majorHAnsi" w:hAnsiTheme="majorHAnsi" w:cstheme="majorHAnsi"/>
          <w:sz w:val="23"/>
          <w:szCs w:val="23"/>
          <w:lang w:val="en-US"/>
        </w:rPr>
        <w:t>With [</w:t>
      </w:r>
      <w:r w:rsidRPr="00A5389D">
        <w:rPr>
          <w:rFonts w:asciiTheme="majorHAnsi" w:hAnsiTheme="majorHAnsi" w:cstheme="majorHAnsi"/>
          <w:sz w:val="23"/>
          <w:szCs w:val="23"/>
          <w:highlight w:val="yellow"/>
          <w:lang w:val="en-US"/>
        </w:rPr>
        <w:t>•</w:t>
      </w:r>
      <w:proofErr w:type="gramEnd"/>
      <w:r w:rsidRPr="00A5389D">
        <w:rPr>
          <w:rFonts w:asciiTheme="majorHAnsi" w:hAnsiTheme="majorHAnsi" w:cstheme="majorHAnsi"/>
          <w:sz w:val="23"/>
          <w:szCs w:val="23"/>
          <w:lang w:val="en-US"/>
        </w:rPr>
        <w:t>] valid votes cast "for" shareholders representing [</w:t>
      </w:r>
      <w:proofErr w:type="gramStart"/>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w:t>
      </w:r>
      <w:proofErr w:type="gramEnd"/>
      <w:r w:rsidRPr="00A5389D">
        <w:rPr>
          <w:rFonts w:asciiTheme="majorHAnsi" w:hAnsiTheme="majorHAnsi" w:cstheme="majorHAnsi"/>
          <w:sz w:val="23"/>
          <w:szCs w:val="23"/>
          <w:lang w:val="en-US"/>
        </w:rPr>
        <w:t xml:space="preserve"> of the total number of votes </w:t>
      </w:r>
      <w:r w:rsidR="00F15F58" w:rsidRPr="00A5389D">
        <w:rPr>
          <w:rFonts w:asciiTheme="majorHAnsi" w:hAnsiTheme="majorHAnsi" w:cstheme="majorHAnsi"/>
          <w:sz w:val="23"/>
          <w:szCs w:val="23"/>
          <w:lang w:val="en-US"/>
        </w:rPr>
        <w:t xml:space="preserve">expressed </w:t>
      </w:r>
      <w:r w:rsidRPr="00A5389D">
        <w:rPr>
          <w:rFonts w:asciiTheme="majorHAnsi" w:hAnsiTheme="majorHAnsi" w:cstheme="majorHAnsi"/>
          <w:sz w:val="23"/>
          <w:szCs w:val="23"/>
          <w:lang w:val="en-US"/>
        </w:rPr>
        <w:t>by shareholders present, represented or who cast their vote by mail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w:t>
      </w:r>
    </w:p>
    <w:p w14:paraId="71C51A0E" w14:textId="48C08532" w:rsidR="008A6A90" w:rsidRPr="00A5389D" w:rsidRDefault="008A6A90" w:rsidP="002C1150">
      <w:pPr>
        <w:spacing w:after="0" w:line="360" w:lineRule="auto"/>
        <w:jc w:val="both"/>
        <w:rPr>
          <w:rFonts w:asciiTheme="majorHAnsi" w:hAnsiTheme="majorHAnsi" w:cstheme="majorHAnsi"/>
          <w:sz w:val="23"/>
          <w:szCs w:val="23"/>
          <w:lang w:val="en-US"/>
        </w:rPr>
      </w:pPr>
      <w:proofErr w:type="gramStart"/>
      <w:r w:rsidRPr="00A5389D">
        <w:rPr>
          <w:rFonts w:asciiTheme="majorHAnsi" w:hAnsiTheme="majorHAnsi" w:cstheme="majorHAnsi"/>
          <w:sz w:val="23"/>
          <w:szCs w:val="23"/>
          <w:lang w:val="en-US"/>
        </w:rPr>
        <w:t>With [</w:t>
      </w:r>
      <w:r w:rsidRPr="00A5389D">
        <w:rPr>
          <w:rFonts w:asciiTheme="majorHAnsi" w:hAnsiTheme="majorHAnsi" w:cstheme="majorHAnsi"/>
          <w:sz w:val="23"/>
          <w:szCs w:val="23"/>
          <w:highlight w:val="yellow"/>
          <w:lang w:val="en-US"/>
        </w:rPr>
        <w:t>•</w:t>
      </w:r>
      <w:proofErr w:type="gramEnd"/>
      <w:r w:rsidRPr="00A5389D">
        <w:rPr>
          <w:rFonts w:asciiTheme="majorHAnsi" w:hAnsiTheme="majorHAnsi" w:cstheme="majorHAnsi"/>
          <w:sz w:val="23"/>
          <w:szCs w:val="23"/>
          <w:lang w:val="en-US"/>
        </w:rPr>
        <w:t>] valid votes cast "against" the shareholders representing [</w:t>
      </w:r>
      <w:proofErr w:type="gramStart"/>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w:t>
      </w:r>
      <w:proofErr w:type="gramEnd"/>
      <w:r w:rsidRPr="00A5389D">
        <w:rPr>
          <w:rFonts w:asciiTheme="majorHAnsi" w:hAnsiTheme="majorHAnsi" w:cstheme="majorHAnsi"/>
          <w:sz w:val="23"/>
          <w:szCs w:val="23"/>
          <w:lang w:val="en-US"/>
        </w:rPr>
        <w:t xml:space="preserve"> of the total number of votes </w:t>
      </w:r>
      <w:r w:rsidR="00F15F58" w:rsidRPr="00A5389D">
        <w:rPr>
          <w:rFonts w:asciiTheme="majorHAnsi" w:hAnsiTheme="majorHAnsi" w:cstheme="majorHAnsi"/>
          <w:sz w:val="23"/>
          <w:szCs w:val="23"/>
          <w:lang w:val="en-US"/>
        </w:rPr>
        <w:t xml:space="preserve">expressed </w:t>
      </w:r>
      <w:r w:rsidRPr="00A5389D">
        <w:rPr>
          <w:rFonts w:asciiTheme="majorHAnsi" w:hAnsiTheme="majorHAnsi" w:cstheme="majorHAnsi"/>
          <w:sz w:val="23"/>
          <w:szCs w:val="23"/>
          <w:lang w:val="en-US"/>
        </w:rPr>
        <w:t>by the shareholders present, represented or who cast their vote by correspondence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w:t>
      </w:r>
    </w:p>
    <w:p w14:paraId="318571D0" w14:textId="77777777" w:rsidR="008A6A90" w:rsidRPr="00A5389D" w:rsidRDefault="008A6A90" w:rsidP="002C1150">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 xml:space="preserve">Having </w:t>
      </w:r>
      <w:proofErr w:type="gramStart"/>
      <w:r w:rsidRPr="00A5389D">
        <w:rPr>
          <w:rFonts w:asciiTheme="majorHAnsi" w:hAnsiTheme="majorHAnsi" w:cstheme="majorHAnsi"/>
          <w:sz w:val="23"/>
          <w:szCs w:val="23"/>
          <w:lang w:val="en-US"/>
        </w:rPr>
        <w:t>been [</w:t>
      </w:r>
      <w:r w:rsidRPr="00A5389D">
        <w:rPr>
          <w:rFonts w:asciiTheme="majorHAnsi" w:hAnsiTheme="majorHAnsi" w:cstheme="majorHAnsi"/>
          <w:sz w:val="23"/>
          <w:szCs w:val="23"/>
          <w:highlight w:val="yellow"/>
          <w:lang w:val="en-US"/>
        </w:rPr>
        <w:t>•</w:t>
      </w:r>
      <w:proofErr w:type="gramEnd"/>
      <w:r w:rsidRPr="00A5389D">
        <w:rPr>
          <w:rFonts w:asciiTheme="majorHAnsi" w:hAnsiTheme="majorHAnsi" w:cstheme="majorHAnsi"/>
          <w:sz w:val="23"/>
          <w:szCs w:val="23"/>
          <w:lang w:val="en-US"/>
        </w:rPr>
        <w:t>] abstentions or unspoken votes:</w:t>
      </w:r>
    </w:p>
    <w:p w14:paraId="5EFFDC7E" w14:textId="77777777" w:rsidR="00A07324" w:rsidRPr="00A5389D" w:rsidRDefault="00A07324" w:rsidP="002C1150">
      <w:pPr>
        <w:pStyle w:val="ListParagraph"/>
        <w:spacing w:after="0" w:line="360" w:lineRule="auto"/>
        <w:ind w:left="0"/>
        <w:jc w:val="both"/>
        <w:rPr>
          <w:rFonts w:asciiTheme="majorHAnsi" w:hAnsiTheme="majorHAnsi" w:cstheme="majorHAnsi"/>
          <w:sz w:val="23"/>
          <w:szCs w:val="23"/>
          <w:lang w:val="en-US"/>
        </w:rPr>
      </w:pPr>
    </w:p>
    <w:p w14:paraId="57E7EA56" w14:textId="71332080" w:rsidR="00264377" w:rsidRPr="00A5389D" w:rsidRDefault="005E664F" w:rsidP="00500A96">
      <w:pPr>
        <w:pStyle w:val="ListParagraph"/>
        <w:spacing w:after="0" w:line="360" w:lineRule="auto"/>
        <w:ind w:left="0"/>
        <w:jc w:val="both"/>
        <w:rPr>
          <w:rFonts w:asciiTheme="majorHAnsi" w:eastAsia="Calibri" w:hAnsiTheme="majorHAnsi" w:cstheme="majorHAnsi"/>
          <w:color w:val="000000" w:themeColor="text1"/>
          <w:sz w:val="23"/>
          <w:szCs w:val="23"/>
          <w:lang w:val="quz-PE"/>
        </w:rPr>
      </w:pPr>
      <w:r w:rsidRPr="00A5389D">
        <w:rPr>
          <w:rFonts w:asciiTheme="majorHAnsi" w:hAnsiTheme="majorHAnsi" w:cstheme="majorHAnsi"/>
          <w:b/>
          <w:bCs/>
          <w:sz w:val="23"/>
          <w:szCs w:val="23"/>
          <w:lang w:val="en-US"/>
        </w:rPr>
        <w:t xml:space="preserve">The shareholders [approved]/[rejected] </w:t>
      </w:r>
      <w:r w:rsidR="00B96FE1" w:rsidRPr="00A5389D">
        <w:rPr>
          <w:rFonts w:asciiTheme="majorHAnsi" w:eastAsia="MS Mincho" w:hAnsiTheme="majorHAnsi" w:cstheme="majorHAnsi"/>
          <w:color w:val="000000"/>
          <w:sz w:val="23"/>
          <w:szCs w:val="23"/>
          <w:lang w:val="quz-PE" w:eastAsia="en-GB"/>
        </w:rPr>
        <w:t>the individual financial statements of the Company prepared in accordance with Order of the Minister of Public Finance no. 1802/2014, for the financial year 2025, composed of: the balance sheet, the income statement, the statement of changes in equity, the cash flow statement, the accounting policies, as well as the explanatory notes, based on the 2025 Directors’ Report and the Independent Auditor's Report for 2025</w:t>
      </w:r>
      <w:r w:rsidR="002C4599" w:rsidRPr="00A5389D">
        <w:rPr>
          <w:rFonts w:asciiTheme="majorHAnsi" w:eastAsia="Calibri" w:hAnsiTheme="majorHAnsi" w:cstheme="majorHAnsi"/>
          <w:color w:val="000000" w:themeColor="text1"/>
          <w:sz w:val="23"/>
          <w:szCs w:val="23"/>
          <w:lang w:val="quz-PE"/>
        </w:rPr>
        <w:t>.</w:t>
      </w:r>
    </w:p>
    <w:p w14:paraId="6EDAE5E9" w14:textId="77777777" w:rsidR="00B91F60" w:rsidRPr="00A5389D" w:rsidRDefault="00B91F60" w:rsidP="00500A96">
      <w:pPr>
        <w:pStyle w:val="ListParagraph"/>
        <w:spacing w:after="0" w:line="360" w:lineRule="auto"/>
        <w:ind w:left="0"/>
        <w:jc w:val="both"/>
        <w:rPr>
          <w:rFonts w:asciiTheme="majorHAnsi" w:eastAsia="Calibri" w:hAnsiTheme="majorHAnsi" w:cstheme="majorHAnsi"/>
          <w:color w:val="000000" w:themeColor="text1"/>
          <w:sz w:val="23"/>
          <w:szCs w:val="23"/>
          <w:lang w:val="quz-PE"/>
        </w:rPr>
      </w:pPr>
    </w:p>
    <w:p w14:paraId="26F9FE56" w14:textId="06C868E6" w:rsidR="00B91F60" w:rsidRPr="00A5389D" w:rsidRDefault="00B91F60" w:rsidP="00B91F60">
      <w:pPr>
        <w:pStyle w:val="ListParagraph"/>
        <w:spacing w:after="0" w:line="360" w:lineRule="auto"/>
        <w:ind w:left="0"/>
        <w:jc w:val="center"/>
        <w:rPr>
          <w:rFonts w:asciiTheme="majorHAnsi" w:hAnsiTheme="majorHAnsi" w:cstheme="majorHAnsi"/>
          <w:b/>
          <w:bCs/>
          <w:sz w:val="23"/>
          <w:szCs w:val="23"/>
          <w:u w:val="single"/>
          <w:lang w:val="en-US"/>
        </w:rPr>
      </w:pPr>
      <w:r w:rsidRPr="00A5389D">
        <w:rPr>
          <w:rFonts w:asciiTheme="majorHAnsi" w:hAnsiTheme="majorHAnsi" w:cstheme="majorHAnsi"/>
          <w:b/>
          <w:bCs/>
          <w:sz w:val="23"/>
          <w:szCs w:val="23"/>
          <w:u w:val="single"/>
          <w:lang w:val="en-US"/>
        </w:rPr>
        <w:t>Decision no. 3</w:t>
      </w:r>
    </w:p>
    <w:p w14:paraId="5F9EE482" w14:textId="77777777" w:rsidR="00B91F60" w:rsidRPr="00A5389D" w:rsidRDefault="00B91F60" w:rsidP="00B91F60">
      <w:pPr>
        <w:spacing w:after="0" w:line="360" w:lineRule="auto"/>
        <w:jc w:val="both"/>
        <w:rPr>
          <w:rFonts w:asciiTheme="majorHAnsi" w:hAnsiTheme="majorHAnsi" w:cstheme="majorHAnsi"/>
          <w:sz w:val="23"/>
          <w:szCs w:val="23"/>
          <w:lang w:val="en-US"/>
        </w:rPr>
      </w:pPr>
    </w:p>
    <w:p w14:paraId="6DB14310" w14:textId="77777777" w:rsidR="00B91F60" w:rsidRPr="00A5389D" w:rsidRDefault="00B91F60" w:rsidP="00B91F60">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 xml:space="preserve">Validly present or represented or voting validly by correspondence, shareholders </w:t>
      </w:r>
      <w:proofErr w:type="gramStart"/>
      <w:r w:rsidRPr="00A5389D">
        <w:rPr>
          <w:rFonts w:asciiTheme="majorHAnsi" w:hAnsiTheme="majorHAnsi" w:cstheme="majorHAnsi"/>
          <w:sz w:val="23"/>
          <w:szCs w:val="23"/>
          <w:lang w:val="en-US"/>
        </w:rPr>
        <w:t>holding [</w:t>
      </w:r>
      <w:r w:rsidRPr="00A5389D">
        <w:rPr>
          <w:rFonts w:asciiTheme="majorHAnsi" w:hAnsiTheme="majorHAnsi" w:cstheme="majorHAnsi"/>
          <w:sz w:val="23"/>
          <w:szCs w:val="23"/>
          <w:highlight w:val="yellow"/>
          <w:lang w:val="en-US"/>
        </w:rPr>
        <w:t>•</w:t>
      </w:r>
      <w:proofErr w:type="gramEnd"/>
      <w:r w:rsidRPr="00A5389D">
        <w:rPr>
          <w:rFonts w:asciiTheme="majorHAnsi" w:hAnsiTheme="majorHAnsi" w:cstheme="majorHAnsi"/>
          <w:sz w:val="23"/>
          <w:szCs w:val="23"/>
          <w:lang w:val="en-US"/>
        </w:rPr>
        <w:t>] voting rights, representing [</w:t>
      </w:r>
      <w:proofErr w:type="gramStart"/>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w:t>
      </w:r>
      <w:proofErr w:type="gramEnd"/>
      <w:r w:rsidRPr="00A5389D">
        <w:rPr>
          <w:rFonts w:asciiTheme="majorHAnsi" w:hAnsiTheme="majorHAnsi" w:cstheme="majorHAnsi"/>
          <w:sz w:val="23"/>
          <w:szCs w:val="23"/>
          <w:lang w:val="en-US"/>
        </w:rPr>
        <w:t xml:space="preserve"> of the share capital,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w:t>
      </w:r>
    </w:p>
    <w:p w14:paraId="4466B5F9" w14:textId="77777777" w:rsidR="00B91F60" w:rsidRPr="00A5389D" w:rsidRDefault="00B91F60" w:rsidP="00B91F60">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A number of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xml:space="preserve">] votes </w:t>
      </w:r>
      <w:proofErr w:type="gramStart"/>
      <w:r w:rsidRPr="00A5389D">
        <w:rPr>
          <w:rFonts w:asciiTheme="majorHAnsi" w:hAnsiTheme="majorHAnsi" w:cstheme="majorHAnsi"/>
          <w:sz w:val="23"/>
          <w:szCs w:val="23"/>
          <w:lang w:val="en-US"/>
        </w:rPr>
        <w:t>representing [</w:t>
      </w:r>
      <w:r w:rsidRPr="00A5389D">
        <w:rPr>
          <w:rFonts w:asciiTheme="majorHAnsi" w:hAnsiTheme="majorHAnsi" w:cstheme="majorHAnsi"/>
          <w:sz w:val="23"/>
          <w:szCs w:val="23"/>
          <w:highlight w:val="yellow"/>
          <w:lang w:val="en-US"/>
        </w:rPr>
        <w:t>•</w:t>
      </w:r>
      <w:proofErr w:type="gramEnd"/>
      <w:r w:rsidRPr="00A5389D">
        <w:rPr>
          <w:rFonts w:asciiTheme="majorHAnsi" w:hAnsiTheme="majorHAnsi" w:cstheme="majorHAnsi"/>
          <w:sz w:val="23"/>
          <w:szCs w:val="23"/>
          <w:lang w:val="en-US"/>
        </w:rPr>
        <w:t>] shares, [</w:t>
      </w:r>
      <w:proofErr w:type="gramStart"/>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w:t>
      </w:r>
      <w:proofErr w:type="gramEnd"/>
      <w:r w:rsidRPr="00A5389D">
        <w:rPr>
          <w:rFonts w:asciiTheme="majorHAnsi" w:hAnsiTheme="majorHAnsi" w:cstheme="majorHAnsi"/>
          <w:sz w:val="23"/>
          <w:szCs w:val="23"/>
          <w:lang w:val="en-US"/>
        </w:rPr>
        <w:t xml:space="preserve"> of the share capital,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 held by the shareholders present or validly represented or who have validly voted by mail,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 having been validly expressed;</w:t>
      </w:r>
    </w:p>
    <w:p w14:paraId="335FE05C" w14:textId="77777777" w:rsidR="00B91F60" w:rsidRPr="00A5389D" w:rsidRDefault="00B91F60" w:rsidP="00B91F60">
      <w:pPr>
        <w:spacing w:after="0" w:line="360" w:lineRule="auto"/>
        <w:jc w:val="both"/>
        <w:rPr>
          <w:rFonts w:asciiTheme="majorHAnsi" w:hAnsiTheme="majorHAnsi" w:cstheme="majorHAnsi"/>
          <w:sz w:val="23"/>
          <w:szCs w:val="23"/>
          <w:lang w:val="en-US"/>
        </w:rPr>
      </w:pPr>
      <w:proofErr w:type="gramStart"/>
      <w:r w:rsidRPr="00A5389D">
        <w:rPr>
          <w:rFonts w:asciiTheme="majorHAnsi" w:hAnsiTheme="majorHAnsi" w:cstheme="majorHAnsi"/>
          <w:sz w:val="23"/>
          <w:szCs w:val="23"/>
          <w:lang w:val="en-US"/>
        </w:rPr>
        <w:t>With [</w:t>
      </w:r>
      <w:r w:rsidRPr="00A5389D">
        <w:rPr>
          <w:rFonts w:asciiTheme="majorHAnsi" w:hAnsiTheme="majorHAnsi" w:cstheme="majorHAnsi"/>
          <w:sz w:val="23"/>
          <w:szCs w:val="23"/>
          <w:highlight w:val="yellow"/>
          <w:lang w:val="en-US"/>
        </w:rPr>
        <w:t>•</w:t>
      </w:r>
      <w:proofErr w:type="gramEnd"/>
      <w:r w:rsidRPr="00A5389D">
        <w:rPr>
          <w:rFonts w:asciiTheme="majorHAnsi" w:hAnsiTheme="majorHAnsi" w:cstheme="majorHAnsi"/>
          <w:sz w:val="23"/>
          <w:szCs w:val="23"/>
          <w:lang w:val="en-US"/>
        </w:rPr>
        <w:t>] valid votes cast "for" shareholders representing [</w:t>
      </w:r>
      <w:proofErr w:type="gramStart"/>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w:t>
      </w:r>
      <w:proofErr w:type="gramEnd"/>
      <w:r w:rsidRPr="00A5389D">
        <w:rPr>
          <w:rFonts w:asciiTheme="majorHAnsi" w:hAnsiTheme="majorHAnsi" w:cstheme="majorHAnsi"/>
          <w:sz w:val="23"/>
          <w:szCs w:val="23"/>
          <w:lang w:val="en-US"/>
        </w:rPr>
        <w:t xml:space="preserve"> of the total number of votes expressed by shareholders present, represented or who cast their vote by mail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w:t>
      </w:r>
    </w:p>
    <w:p w14:paraId="002EE72B" w14:textId="77777777" w:rsidR="00B91F60" w:rsidRPr="00A5389D" w:rsidRDefault="00B91F60" w:rsidP="00B91F60">
      <w:pPr>
        <w:spacing w:after="0" w:line="360" w:lineRule="auto"/>
        <w:jc w:val="both"/>
        <w:rPr>
          <w:rFonts w:asciiTheme="majorHAnsi" w:hAnsiTheme="majorHAnsi" w:cstheme="majorHAnsi"/>
          <w:sz w:val="23"/>
          <w:szCs w:val="23"/>
          <w:lang w:val="en-US"/>
        </w:rPr>
      </w:pPr>
      <w:proofErr w:type="gramStart"/>
      <w:r w:rsidRPr="00A5389D">
        <w:rPr>
          <w:rFonts w:asciiTheme="majorHAnsi" w:hAnsiTheme="majorHAnsi" w:cstheme="majorHAnsi"/>
          <w:sz w:val="23"/>
          <w:szCs w:val="23"/>
          <w:lang w:val="en-US"/>
        </w:rPr>
        <w:t>With [</w:t>
      </w:r>
      <w:r w:rsidRPr="00A5389D">
        <w:rPr>
          <w:rFonts w:asciiTheme="majorHAnsi" w:hAnsiTheme="majorHAnsi" w:cstheme="majorHAnsi"/>
          <w:sz w:val="23"/>
          <w:szCs w:val="23"/>
          <w:highlight w:val="yellow"/>
          <w:lang w:val="en-US"/>
        </w:rPr>
        <w:t>•</w:t>
      </w:r>
      <w:proofErr w:type="gramEnd"/>
      <w:r w:rsidRPr="00A5389D">
        <w:rPr>
          <w:rFonts w:asciiTheme="majorHAnsi" w:hAnsiTheme="majorHAnsi" w:cstheme="majorHAnsi"/>
          <w:sz w:val="23"/>
          <w:szCs w:val="23"/>
          <w:lang w:val="en-US"/>
        </w:rPr>
        <w:t>] valid votes cast "against" the shareholders representing [</w:t>
      </w:r>
      <w:proofErr w:type="gramStart"/>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w:t>
      </w:r>
      <w:proofErr w:type="gramEnd"/>
      <w:r w:rsidRPr="00A5389D">
        <w:rPr>
          <w:rFonts w:asciiTheme="majorHAnsi" w:hAnsiTheme="majorHAnsi" w:cstheme="majorHAnsi"/>
          <w:sz w:val="23"/>
          <w:szCs w:val="23"/>
          <w:lang w:val="en-US"/>
        </w:rPr>
        <w:t xml:space="preserve"> of the total number of votes expressed by the shareholders present, represented or who cast their vote by correspondence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w:t>
      </w:r>
    </w:p>
    <w:p w14:paraId="22670383" w14:textId="77777777" w:rsidR="00B91F60" w:rsidRPr="00A5389D" w:rsidRDefault="00B91F60" w:rsidP="00B91F60">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 xml:space="preserve">Having </w:t>
      </w:r>
      <w:proofErr w:type="gramStart"/>
      <w:r w:rsidRPr="00A5389D">
        <w:rPr>
          <w:rFonts w:asciiTheme="majorHAnsi" w:hAnsiTheme="majorHAnsi" w:cstheme="majorHAnsi"/>
          <w:sz w:val="23"/>
          <w:szCs w:val="23"/>
          <w:lang w:val="en-US"/>
        </w:rPr>
        <w:t>been [</w:t>
      </w:r>
      <w:r w:rsidRPr="00A5389D">
        <w:rPr>
          <w:rFonts w:asciiTheme="majorHAnsi" w:hAnsiTheme="majorHAnsi" w:cstheme="majorHAnsi"/>
          <w:sz w:val="23"/>
          <w:szCs w:val="23"/>
          <w:highlight w:val="yellow"/>
          <w:lang w:val="en-US"/>
        </w:rPr>
        <w:t>•</w:t>
      </w:r>
      <w:proofErr w:type="gramEnd"/>
      <w:r w:rsidRPr="00A5389D">
        <w:rPr>
          <w:rFonts w:asciiTheme="majorHAnsi" w:hAnsiTheme="majorHAnsi" w:cstheme="majorHAnsi"/>
          <w:sz w:val="23"/>
          <w:szCs w:val="23"/>
          <w:lang w:val="en-US"/>
        </w:rPr>
        <w:t>] abstentions or unspoken votes:</w:t>
      </w:r>
    </w:p>
    <w:p w14:paraId="64FE767B" w14:textId="77777777" w:rsidR="00B91F60" w:rsidRPr="00A5389D" w:rsidRDefault="00B91F60" w:rsidP="00B91F60">
      <w:pPr>
        <w:pStyle w:val="ListParagraph"/>
        <w:spacing w:after="0" w:line="360" w:lineRule="auto"/>
        <w:ind w:left="0"/>
        <w:jc w:val="both"/>
        <w:rPr>
          <w:rFonts w:asciiTheme="majorHAnsi" w:hAnsiTheme="majorHAnsi" w:cstheme="majorHAnsi"/>
          <w:sz w:val="23"/>
          <w:szCs w:val="23"/>
          <w:lang w:val="en-US"/>
        </w:rPr>
      </w:pPr>
    </w:p>
    <w:p w14:paraId="33C45F47" w14:textId="3C680173" w:rsidR="00B91F60" w:rsidRPr="00A5389D" w:rsidRDefault="00B91F60" w:rsidP="00B91F60">
      <w:pPr>
        <w:pStyle w:val="ListParagraph"/>
        <w:spacing w:after="0" w:line="360" w:lineRule="auto"/>
        <w:ind w:left="0"/>
        <w:jc w:val="both"/>
        <w:rPr>
          <w:rFonts w:asciiTheme="majorHAnsi" w:eastAsia="Calibri" w:hAnsiTheme="majorHAnsi" w:cstheme="majorHAnsi"/>
          <w:color w:val="000000" w:themeColor="text1"/>
          <w:sz w:val="23"/>
          <w:szCs w:val="23"/>
          <w:lang w:val="quz-PE"/>
        </w:rPr>
      </w:pPr>
      <w:r w:rsidRPr="00A5389D">
        <w:rPr>
          <w:rFonts w:asciiTheme="majorHAnsi" w:hAnsiTheme="majorHAnsi" w:cstheme="majorHAnsi"/>
          <w:b/>
          <w:bCs/>
          <w:sz w:val="23"/>
          <w:szCs w:val="23"/>
          <w:lang w:val="en-US"/>
        </w:rPr>
        <w:t xml:space="preserve">The shareholders [approved]/[rejected] </w:t>
      </w:r>
      <w:r w:rsidR="00A92D83" w:rsidRPr="00A5389D">
        <w:rPr>
          <w:rFonts w:asciiTheme="majorHAnsi" w:eastAsia="Calibri" w:hAnsiTheme="majorHAnsi" w:cstheme="majorHAnsi"/>
          <w:color w:val="000000"/>
          <w:sz w:val="23"/>
          <w:szCs w:val="23"/>
          <w:lang w:val="quz-PE" w:eastAsia="en-GB"/>
        </w:rPr>
        <w:t>the consolidated financial statements of the Company prepared in accordance with Order of the Minister of Public Finance no. 1802/2014, for the financial year 2025, composed of: the consolidated balance sheet, the consolidated income statement, the statement of changes in consolidated equity, the consolidated cash flow statement, the accounting policies, as well as the explanatory notes, based on the 2025 Directors’ Report and the Independent Auditor's Report for 2025</w:t>
      </w:r>
      <w:r w:rsidR="006A0843" w:rsidRPr="00A5389D">
        <w:rPr>
          <w:rFonts w:asciiTheme="majorHAnsi" w:eastAsia="Calibri" w:hAnsiTheme="majorHAnsi" w:cstheme="majorHAnsi"/>
          <w:color w:val="000000" w:themeColor="text1"/>
          <w:sz w:val="23"/>
          <w:szCs w:val="23"/>
          <w:lang w:val="quz-PE"/>
        </w:rPr>
        <w:t>.</w:t>
      </w:r>
    </w:p>
    <w:p w14:paraId="3756A54A" w14:textId="77777777" w:rsidR="006A0843" w:rsidRPr="00A5389D" w:rsidRDefault="006A0843" w:rsidP="00B91F60">
      <w:pPr>
        <w:pStyle w:val="ListParagraph"/>
        <w:spacing w:after="0" w:line="360" w:lineRule="auto"/>
        <w:ind w:left="0"/>
        <w:jc w:val="both"/>
        <w:rPr>
          <w:rFonts w:asciiTheme="majorHAnsi" w:eastAsia="Calibri" w:hAnsiTheme="majorHAnsi" w:cstheme="majorHAnsi"/>
          <w:color w:val="000000" w:themeColor="text1"/>
          <w:sz w:val="23"/>
          <w:szCs w:val="23"/>
          <w:lang w:val="quz-PE"/>
        </w:rPr>
      </w:pPr>
    </w:p>
    <w:p w14:paraId="2FE8761C" w14:textId="2C4A7350" w:rsidR="006A0843" w:rsidRPr="00A5389D" w:rsidRDefault="006A0843" w:rsidP="006A0843">
      <w:pPr>
        <w:pStyle w:val="ListParagraph"/>
        <w:spacing w:after="0" w:line="360" w:lineRule="auto"/>
        <w:ind w:left="0"/>
        <w:jc w:val="center"/>
        <w:rPr>
          <w:rFonts w:asciiTheme="majorHAnsi" w:hAnsiTheme="majorHAnsi" w:cstheme="majorHAnsi"/>
          <w:b/>
          <w:bCs/>
          <w:sz w:val="23"/>
          <w:szCs w:val="23"/>
          <w:u w:val="single"/>
          <w:lang w:val="en-US"/>
        </w:rPr>
      </w:pPr>
      <w:r w:rsidRPr="00A5389D">
        <w:rPr>
          <w:rFonts w:asciiTheme="majorHAnsi" w:hAnsiTheme="majorHAnsi" w:cstheme="majorHAnsi"/>
          <w:b/>
          <w:bCs/>
          <w:sz w:val="23"/>
          <w:szCs w:val="23"/>
          <w:u w:val="single"/>
          <w:lang w:val="en-US"/>
        </w:rPr>
        <w:t>Decision no. 4</w:t>
      </w:r>
    </w:p>
    <w:p w14:paraId="0407D449" w14:textId="77777777" w:rsidR="006A0843" w:rsidRPr="00A5389D" w:rsidRDefault="006A0843" w:rsidP="006A0843">
      <w:pPr>
        <w:spacing w:after="0" w:line="360" w:lineRule="auto"/>
        <w:jc w:val="both"/>
        <w:rPr>
          <w:rFonts w:asciiTheme="majorHAnsi" w:hAnsiTheme="majorHAnsi" w:cstheme="majorHAnsi"/>
          <w:sz w:val="23"/>
          <w:szCs w:val="23"/>
          <w:lang w:val="en-US"/>
        </w:rPr>
      </w:pPr>
    </w:p>
    <w:p w14:paraId="3B67AC44" w14:textId="77777777" w:rsidR="006A0843" w:rsidRPr="00A5389D" w:rsidRDefault="006A0843" w:rsidP="006A0843">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 xml:space="preserve">Validly present or represented or voting validly by correspondence, shareholders </w:t>
      </w:r>
      <w:proofErr w:type="gramStart"/>
      <w:r w:rsidRPr="00A5389D">
        <w:rPr>
          <w:rFonts w:asciiTheme="majorHAnsi" w:hAnsiTheme="majorHAnsi" w:cstheme="majorHAnsi"/>
          <w:sz w:val="23"/>
          <w:szCs w:val="23"/>
          <w:lang w:val="en-US"/>
        </w:rPr>
        <w:t>holding [</w:t>
      </w:r>
      <w:r w:rsidRPr="00A5389D">
        <w:rPr>
          <w:rFonts w:asciiTheme="majorHAnsi" w:hAnsiTheme="majorHAnsi" w:cstheme="majorHAnsi"/>
          <w:sz w:val="23"/>
          <w:szCs w:val="23"/>
          <w:highlight w:val="yellow"/>
          <w:lang w:val="en-US"/>
        </w:rPr>
        <w:t>•</w:t>
      </w:r>
      <w:proofErr w:type="gramEnd"/>
      <w:r w:rsidRPr="00A5389D">
        <w:rPr>
          <w:rFonts w:asciiTheme="majorHAnsi" w:hAnsiTheme="majorHAnsi" w:cstheme="majorHAnsi"/>
          <w:sz w:val="23"/>
          <w:szCs w:val="23"/>
          <w:lang w:val="en-US"/>
        </w:rPr>
        <w:t>] voting rights, representing [</w:t>
      </w:r>
      <w:proofErr w:type="gramStart"/>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w:t>
      </w:r>
      <w:proofErr w:type="gramEnd"/>
      <w:r w:rsidRPr="00A5389D">
        <w:rPr>
          <w:rFonts w:asciiTheme="majorHAnsi" w:hAnsiTheme="majorHAnsi" w:cstheme="majorHAnsi"/>
          <w:sz w:val="23"/>
          <w:szCs w:val="23"/>
          <w:lang w:val="en-US"/>
        </w:rPr>
        <w:t xml:space="preserve"> of the share capital,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w:t>
      </w:r>
    </w:p>
    <w:p w14:paraId="13488BF1" w14:textId="77777777" w:rsidR="006A0843" w:rsidRPr="00A5389D" w:rsidRDefault="006A0843" w:rsidP="006A0843">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A number of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xml:space="preserve">] votes </w:t>
      </w:r>
      <w:proofErr w:type="gramStart"/>
      <w:r w:rsidRPr="00A5389D">
        <w:rPr>
          <w:rFonts w:asciiTheme="majorHAnsi" w:hAnsiTheme="majorHAnsi" w:cstheme="majorHAnsi"/>
          <w:sz w:val="23"/>
          <w:szCs w:val="23"/>
          <w:lang w:val="en-US"/>
        </w:rPr>
        <w:t>representing [</w:t>
      </w:r>
      <w:r w:rsidRPr="00A5389D">
        <w:rPr>
          <w:rFonts w:asciiTheme="majorHAnsi" w:hAnsiTheme="majorHAnsi" w:cstheme="majorHAnsi"/>
          <w:sz w:val="23"/>
          <w:szCs w:val="23"/>
          <w:highlight w:val="yellow"/>
          <w:lang w:val="en-US"/>
        </w:rPr>
        <w:t>•</w:t>
      </w:r>
      <w:proofErr w:type="gramEnd"/>
      <w:r w:rsidRPr="00A5389D">
        <w:rPr>
          <w:rFonts w:asciiTheme="majorHAnsi" w:hAnsiTheme="majorHAnsi" w:cstheme="majorHAnsi"/>
          <w:sz w:val="23"/>
          <w:szCs w:val="23"/>
          <w:lang w:val="en-US"/>
        </w:rPr>
        <w:t>] shares, [</w:t>
      </w:r>
      <w:proofErr w:type="gramStart"/>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w:t>
      </w:r>
      <w:proofErr w:type="gramEnd"/>
      <w:r w:rsidRPr="00A5389D">
        <w:rPr>
          <w:rFonts w:asciiTheme="majorHAnsi" w:hAnsiTheme="majorHAnsi" w:cstheme="majorHAnsi"/>
          <w:sz w:val="23"/>
          <w:szCs w:val="23"/>
          <w:lang w:val="en-US"/>
        </w:rPr>
        <w:t xml:space="preserve"> of the share capital,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 held by the shareholders present or validly represented or who have validly voted by mail,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 having been validly expressed;</w:t>
      </w:r>
    </w:p>
    <w:p w14:paraId="612D4ADB" w14:textId="77777777" w:rsidR="006A0843" w:rsidRPr="00A5389D" w:rsidRDefault="006A0843" w:rsidP="006A0843">
      <w:pPr>
        <w:spacing w:after="0" w:line="360" w:lineRule="auto"/>
        <w:jc w:val="both"/>
        <w:rPr>
          <w:rFonts w:asciiTheme="majorHAnsi" w:hAnsiTheme="majorHAnsi" w:cstheme="majorHAnsi"/>
          <w:sz w:val="23"/>
          <w:szCs w:val="23"/>
          <w:lang w:val="en-US"/>
        </w:rPr>
      </w:pPr>
      <w:proofErr w:type="gramStart"/>
      <w:r w:rsidRPr="00A5389D">
        <w:rPr>
          <w:rFonts w:asciiTheme="majorHAnsi" w:hAnsiTheme="majorHAnsi" w:cstheme="majorHAnsi"/>
          <w:sz w:val="23"/>
          <w:szCs w:val="23"/>
          <w:lang w:val="en-US"/>
        </w:rPr>
        <w:t>With [</w:t>
      </w:r>
      <w:r w:rsidRPr="00A5389D">
        <w:rPr>
          <w:rFonts w:asciiTheme="majorHAnsi" w:hAnsiTheme="majorHAnsi" w:cstheme="majorHAnsi"/>
          <w:sz w:val="23"/>
          <w:szCs w:val="23"/>
          <w:highlight w:val="yellow"/>
          <w:lang w:val="en-US"/>
        </w:rPr>
        <w:t>•</w:t>
      </w:r>
      <w:proofErr w:type="gramEnd"/>
      <w:r w:rsidRPr="00A5389D">
        <w:rPr>
          <w:rFonts w:asciiTheme="majorHAnsi" w:hAnsiTheme="majorHAnsi" w:cstheme="majorHAnsi"/>
          <w:sz w:val="23"/>
          <w:szCs w:val="23"/>
          <w:lang w:val="en-US"/>
        </w:rPr>
        <w:t>] valid votes cast "for" shareholders representing [</w:t>
      </w:r>
      <w:proofErr w:type="gramStart"/>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w:t>
      </w:r>
      <w:proofErr w:type="gramEnd"/>
      <w:r w:rsidRPr="00A5389D">
        <w:rPr>
          <w:rFonts w:asciiTheme="majorHAnsi" w:hAnsiTheme="majorHAnsi" w:cstheme="majorHAnsi"/>
          <w:sz w:val="23"/>
          <w:szCs w:val="23"/>
          <w:lang w:val="en-US"/>
        </w:rPr>
        <w:t xml:space="preserve"> of the total number of votes expressed by shareholders present, represented or who cast their vote by mail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w:t>
      </w:r>
    </w:p>
    <w:p w14:paraId="219D9724" w14:textId="77777777" w:rsidR="006A0843" w:rsidRPr="00A5389D" w:rsidRDefault="006A0843" w:rsidP="006A0843">
      <w:pPr>
        <w:spacing w:after="0" w:line="360" w:lineRule="auto"/>
        <w:jc w:val="both"/>
        <w:rPr>
          <w:rFonts w:asciiTheme="majorHAnsi" w:hAnsiTheme="majorHAnsi" w:cstheme="majorHAnsi"/>
          <w:sz w:val="23"/>
          <w:szCs w:val="23"/>
          <w:lang w:val="en-US"/>
        </w:rPr>
      </w:pPr>
      <w:proofErr w:type="gramStart"/>
      <w:r w:rsidRPr="00A5389D">
        <w:rPr>
          <w:rFonts w:asciiTheme="majorHAnsi" w:hAnsiTheme="majorHAnsi" w:cstheme="majorHAnsi"/>
          <w:sz w:val="23"/>
          <w:szCs w:val="23"/>
          <w:lang w:val="en-US"/>
        </w:rPr>
        <w:t>With [</w:t>
      </w:r>
      <w:r w:rsidRPr="00A5389D">
        <w:rPr>
          <w:rFonts w:asciiTheme="majorHAnsi" w:hAnsiTheme="majorHAnsi" w:cstheme="majorHAnsi"/>
          <w:sz w:val="23"/>
          <w:szCs w:val="23"/>
          <w:highlight w:val="yellow"/>
          <w:lang w:val="en-US"/>
        </w:rPr>
        <w:t>•</w:t>
      </w:r>
      <w:proofErr w:type="gramEnd"/>
      <w:r w:rsidRPr="00A5389D">
        <w:rPr>
          <w:rFonts w:asciiTheme="majorHAnsi" w:hAnsiTheme="majorHAnsi" w:cstheme="majorHAnsi"/>
          <w:sz w:val="23"/>
          <w:szCs w:val="23"/>
          <w:lang w:val="en-US"/>
        </w:rPr>
        <w:t>] valid votes cast "against" the shareholders representing [</w:t>
      </w:r>
      <w:proofErr w:type="gramStart"/>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w:t>
      </w:r>
      <w:proofErr w:type="gramEnd"/>
      <w:r w:rsidRPr="00A5389D">
        <w:rPr>
          <w:rFonts w:asciiTheme="majorHAnsi" w:hAnsiTheme="majorHAnsi" w:cstheme="majorHAnsi"/>
          <w:sz w:val="23"/>
          <w:szCs w:val="23"/>
          <w:lang w:val="en-US"/>
        </w:rPr>
        <w:t xml:space="preserve"> of the total number of votes expressed by the shareholders present, represented or who cast their vote by correspondence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w:t>
      </w:r>
    </w:p>
    <w:p w14:paraId="35BC02EA" w14:textId="77777777" w:rsidR="006A0843" w:rsidRPr="00A5389D" w:rsidRDefault="006A0843" w:rsidP="006A0843">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 xml:space="preserve">Having </w:t>
      </w:r>
      <w:proofErr w:type="gramStart"/>
      <w:r w:rsidRPr="00A5389D">
        <w:rPr>
          <w:rFonts w:asciiTheme="majorHAnsi" w:hAnsiTheme="majorHAnsi" w:cstheme="majorHAnsi"/>
          <w:sz w:val="23"/>
          <w:szCs w:val="23"/>
          <w:lang w:val="en-US"/>
        </w:rPr>
        <w:t>been [</w:t>
      </w:r>
      <w:r w:rsidRPr="00A5389D">
        <w:rPr>
          <w:rFonts w:asciiTheme="majorHAnsi" w:hAnsiTheme="majorHAnsi" w:cstheme="majorHAnsi"/>
          <w:sz w:val="23"/>
          <w:szCs w:val="23"/>
          <w:highlight w:val="yellow"/>
          <w:lang w:val="en-US"/>
        </w:rPr>
        <w:t>•</w:t>
      </w:r>
      <w:proofErr w:type="gramEnd"/>
      <w:r w:rsidRPr="00A5389D">
        <w:rPr>
          <w:rFonts w:asciiTheme="majorHAnsi" w:hAnsiTheme="majorHAnsi" w:cstheme="majorHAnsi"/>
          <w:sz w:val="23"/>
          <w:szCs w:val="23"/>
          <w:lang w:val="en-US"/>
        </w:rPr>
        <w:t>] abstentions or unspoken votes:</w:t>
      </w:r>
    </w:p>
    <w:p w14:paraId="797210F2" w14:textId="77777777" w:rsidR="001A7934" w:rsidRPr="00A5389D" w:rsidRDefault="001A7934" w:rsidP="006A0843">
      <w:pPr>
        <w:spacing w:after="0" w:line="360" w:lineRule="auto"/>
        <w:jc w:val="both"/>
        <w:rPr>
          <w:rFonts w:asciiTheme="majorHAnsi" w:hAnsiTheme="majorHAnsi" w:cstheme="majorHAnsi"/>
          <w:sz w:val="23"/>
          <w:szCs w:val="23"/>
          <w:lang w:val="en-US"/>
        </w:rPr>
      </w:pPr>
    </w:p>
    <w:p w14:paraId="72DBAA96" w14:textId="7D0C7E87" w:rsidR="006A0843" w:rsidRPr="00A5389D" w:rsidRDefault="001A7934" w:rsidP="00B91F60">
      <w:pPr>
        <w:pStyle w:val="ListParagraph"/>
        <w:spacing w:after="0" w:line="360" w:lineRule="auto"/>
        <w:ind w:left="0"/>
        <w:jc w:val="both"/>
        <w:rPr>
          <w:rFonts w:asciiTheme="majorHAnsi" w:eastAsia="Calibri" w:hAnsiTheme="majorHAnsi" w:cstheme="majorHAnsi"/>
          <w:color w:val="000000" w:themeColor="text1"/>
          <w:sz w:val="23"/>
          <w:szCs w:val="23"/>
          <w:lang w:val="quz-PE"/>
        </w:rPr>
      </w:pPr>
      <w:r w:rsidRPr="00A5389D">
        <w:rPr>
          <w:rFonts w:asciiTheme="majorHAnsi" w:hAnsiTheme="majorHAnsi" w:cstheme="majorHAnsi"/>
          <w:b/>
          <w:bCs/>
          <w:sz w:val="23"/>
          <w:szCs w:val="23"/>
          <w:lang w:val="en-US"/>
        </w:rPr>
        <w:t xml:space="preserve">The shareholders [approved]/[rejected] </w:t>
      </w:r>
      <w:r w:rsidRPr="00A5389D">
        <w:rPr>
          <w:rFonts w:asciiTheme="majorHAnsi" w:eastAsia="Calibri" w:hAnsiTheme="majorHAnsi" w:cstheme="majorHAnsi"/>
          <w:color w:val="000000" w:themeColor="text1"/>
          <w:sz w:val="23"/>
          <w:szCs w:val="23"/>
          <w:lang w:val="quz-PE"/>
        </w:rPr>
        <w:t xml:space="preserve">the </w:t>
      </w:r>
      <w:r w:rsidR="00E16907" w:rsidRPr="00A5389D">
        <w:rPr>
          <w:rFonts w:asciiTheme="majorHAnsi" w:eastAsia="Calibri" w:hAnsiTheme="majorHAnsi" w:cstheme="majorHAnsi"/>
          <w:color w:val="000000" w:themeColor="text1"/>
          <w:sz w:val="23"/>
          <w:szCs w:val="23"/>
          <w:lang w:val="quz-PE"/>
        </w:rPr>
        <w:t xml:space="preserve">the Annual Report for the financial year ended on December 31, 2025, prepared in accordance with the provisions of Article 65 of Law No. 24/2017 on </w:t>
      </w:r>
      <w:proofErr w:type="gramStart"/>
      <w:r w:rsidR="00E16907" w:rsidRPr="00A5389D">
        <w:rPr>
          <w:rFonts w:asciiTheme="majorHAnsi" w:eastAsia="Calibri" w:hAnsiTheme="majorHAnsi" w:cstheme="majorHAnsi"/>
          <w:color w:val="000000" w:themeColor="text1"/>
          <w:sz w:val="23"/>
          <w:szCs w:val="23"/>
          <w:lang w:val="quz-PE"/>
        </w:rPr>
        <w:t>issuers</w:t>
      </w:r>
      <w:proofErr w:type="gramEnd"/>
      <w:r w:rsidR="00E16907" w:rsidRPr="00A5389D">
        <w:rPr>
          <w:rFonts w:asciiTheme="majorHAnsi" w:eastAsia="Calibri" w:hAnsiTheme="majorHAnsi" w:cstheme="majorHAnsi"/>
          <w:color w:val="000000" w:themeColor="text1"/>
          <w:sz w:val="23"/>
          <w:szCs w:val="23"/>
          <w:lang w:val="quz-PE"/>
        </w:rPr>
        <w:t xml:space="preserve"> of financial instruments and market operations, republished, and Annex No. 15 of ASF Regulation No. 5/2018 on issuers of financial instruments and market operations, republished</w:t>
      </w:r>
      <w:r w:rsidRPr="00A5389D">
        <w:rPr>
          <w:rFonts w:asciiTheme="majorHAnsi" w:eastAsia="Calibri" w:hAnsiTheme="majorHAnsi" w:cstheme="majorHAnsi"/>
          <w:color w:val="000000" w:themeColor="text1"/>
          <w:sz w:val="23"/>
          <w:szCs w:val="23"/>
          <w:lang w:val="quz-PE"/>
        </w:rPr>
        <w:t>.</w:t>
      </w:r>
    </w:p>
    <w:p w14:paraId="4DC7A8FB" w14:textId="77777777" w:rsidR="001A7934" w:rsidRPr="00A5389D" w:rsidRDefault="001A7934" w:rsidP="00B91F60">
      <w:pPr>
        <w:pStyle w:val="ListParagraph"/>
        <w:spacing w:after="0" w:line="360" w:lineRule="auto"/>
        <w:ind w:left="0"/>
        <w:jc w:val="both"/>
        <w:rPr>
          <w:rFonts w:asciiTheme="majorHAnsi" w:eastAsia="Calibri" w:hAnsiTheme="majorHAnsi" w:cstheme="majorHAnsi"/>
          <w:color w:val="000000" w:themeColor="text1"/>
          <w:sz w:val="23"/>
          <w:szCs w:val="23"/>
          <w:lang w:val="quz-PE"/>
        </w:rPr>
      </w:pPr>
    </w:p>
    <w:p w14:paraId="79CC507E" w14:textId="77777777" w:rsidR="00361206" w:rsidRPr="00A5389D" w:rsidRDefault="00361206" w:rsidP="001A7934">
      <w:pPr>
        <w:pStyle w:val="ListParagraph"/>
        <w:spacing w:after="0" w:line="360" w:lineRule="auto"/>
        <w:ind w:left="0"/>
        <w:jc w:val="center"/>
        <w:rPr>
          <w:rFonts w:asciiTheme="majorHAnsi" w:hAnsiTheme="majorHAnsi" w:cstheme="majorHAnsi"/>
          <w:b/>
          <w:bCs/>
          <w:sz w:val="23"/>
          <w:szCs w:val="23"/>
          <w:u w:val="single"/>
          <w:lang w:val="en-US"/>
        </w:rPr>
      </w:pPr>
    </w:p>
    <w:p w14:paraId="3063CC68" w14:textId="2FD42CED" w:rsidR="001A7934" w:rsidRPr="00A5389D" w:rsidRDefault="001A7934" w:rsidP="001A7934">
      <w:pPr>
        <w:pStyle w:val="ListParagraph"/>
        <w:spacing w:after="0" w:line="360" w:lineRule="auto"/>
        <w:ind w:left="0"/>
        <w:jc w:val="center"/>
        <w:rPr>
          <w:rFonts w:asciiTheme="majorHAnsi" w:hAnsiTheme="majorHAnsi" w:cstheme="majorHAnsi"/>
          <w:b/>
          <w:bCs/>
          <w:sz w:val="23"/>
          <w:szCs w:val="23"/>
          <w:u w:val="single"/>
          <w:lang w:val="en-US"/>
        </w:rPr>
      </w:pPr>
      <w:r w:rsidRPr="00A5389D">
        <w:rPr>
          <w:rFonts w:asciiTheme="majorHAnsi" w:hAnsiTheme="majorHAnsi" w:cstheme="majorHAnsi"/>
          <w:b/>
          <w:bCs/>
          <w:sz w:val="23"/>
          <w:szCs w:val="23"/>
          <w:u w:val="single"/>
          <w:lang w:val="en-US"/>
        </w:rPr>
        <w:t>Decision no. 5</w:t>
      </w:r>
    </w:p>
    <w:p w14:paraId="7FA58FF6" w14:textId="77777777" w:rsidR="001A7934" w:rsidRPr="00A5389D" w:rsidRDefault="001A7934" w:rsidP="001A7934">
      <w:pPr>
        <w:spacing w:after="0" w:line="360" w:lineRule="auto"/>
        <w:jc w:val="both"/>
        <w:rPr>
          <w:rFonts w:asciiTheme="majorHAnsi" w:hAnsiTheme="majorHAnsi" w:cstheme="majorHAnsi"/>
          <w:sz w:val="23"/>
          <w:szCs w:val="23"/>
          <w:lang w:val="en-US"/>
        </w:rPr>
      </w:pPr>
    </w:p>
    <w:p w14:paraId="0D90DCF0" w14:textId="77777777" w:rsidR="001A7934" w:rsidRPr="00A5389D" w:rsidRDefault="001A7934" w:rsidP="001A7934">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 xml:space="preserve">Validly present or represented or voting validly by correspondence, shareholders </w:t>
      </w:r>
      <w:proofErr w:type="gramStart"/>
      <w:r w:rsidRPr="00A5389D">
        <w:rPr>
          <w:rFonts w:asciiTheme="majorHAnsi" w:hAnsiTheme="majorHAnsi" w:cstheme="majorHAnsi"/>
          <w:sz w:val="23"/>
          <w:szCs w:val="23"/>
          <w:lang w:val="en-US"/>
        </w:rPr>
        <w:t>holding [</w:t>
      </w:r>
      <w:r w:rsidRPr="00A5389D">
        <w:rPr>
          <w:rFonts w:asciiTheme="majorHAnsi" w:hAnsiTheme="majorHAnsi" w:cstheme="majorHAnsi"/>
          <w:sz w:val="23"/>
          <w:szCs w:val="23"/>
          <w:highlight w:val="yellow"/>
          <w:lang w:val="en-US"/>
        </w:rPr>
        <w:t>•</w:t>
      </w:r>
      <w:proofErr w:type="gramEnd"/>
      <w:r w:rsidRPr="00A5389D">
        <w:rPr>
          <w:rFonts w:asciiTheme="majorHAnsi" w:hAnsiTheme="majorHAnsi" w:cstheme="majorHAnsi"/>
          <w:sz w:val="23"/>
          <w:szCs w:val="23"/>
          <w:lang w:val="en-US"/>
        </w:rPr>
        <w:t>] voting rights, representing [</w:t>
      </w:r>
      <w:proofErr w:type="gramStart"/>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w:t>
      </w:r>
      <w:proofErr w:type="gramEnd"/>
      <w:r w:rsidRPr="00A5389D">
        <w:rPr>
          <w:rFonts w:asciiTheme="majorHAnsi" w:hAnsiTheme="majorHAnsi" w:cstheme="majorHAnsi"/>
          <w:sz w:val="23"/>
          <w:szCs w:val="23"/>
          <w:lang w:val="en-US"/>
        </w:rPr>
        <w:t xml:space="preserve"> of the share capital,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w:t>
      </w:r>
    </w:p>
    <w:p w14:paraId="09788D60" w14:textId="77777777" w:rsidR="001A7934" w:rsidRPr="00A5389D" w:rsidRDefault="001A7934" w:rsidP="001A7934">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A number of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xml:space="preserve">] votes </w:t>
      </w:r>
      <w:proofErr w:type="gramStart"/>
      <w:r w:rsidRPr="00A5389D">
        <w:rPr>
          <w:rFonts w:asciiTheme="majorHAnsi" w:hAnsiTheme="majorHAnsi" w:cstheme="majorHAnsi"/>
          <w:sz w:val="23"/>
          <w:szCs w:val="23"/>
          <w:lang w:val="en-US"/>
        </w:rPr>
        <w:t>representing [</w:t>
      </w:r>
      <w:r w:rsidRPr="00A5389D">
        <w:rPr>
          <w:rFonts w:asciiTheme="majorHAnsi" w:hAnsiTheme="majorHAnsi" w:cstheme="majorHAnsi"/>
          <w:sz w:val="23"/>
          <w:szCs w:val="23"/>
          <w:highlight w:val="yellow"/>
          <w:lang w:val="en-US"/>
        </w:rPr>
        <w:t>•</w:t>
      </w:r>
      <w:proofErr w:type="gramEnd"/>
      <w:r w:rsidRPr="00A5389D">
        <w:rPr>
          <w:rFonts w:asciiTheme="majorHAnsi" w:hAnsiTheme="majorHAnsi" w:cstheme="majorHAnsi"/>
          <w:sz w:val="23"/>
          <w:szCs w:val="23"/>
          <w:lang w:val="en-US"/>
        </w:rPr>
        <w:t>] shares, [</w:t>
      </w:r>
      <w:proofErr w:type="gramStart"/>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w:t>
      </w:r>
      <w:proofErr w:type="gramEnd"/>
      <w:r w:rsidRPr="00A5389D">
        <w:rPr>
          <w:rFonts w:asciiTheme="majorHAnsi" w:hAnsiTheme="majorHAnsi" w:cstheme="majorHAnsi"/>
          <w:sz w:val="23"/>
          <w:szCs w:val="23"/>
          <w:lang w:val="en-US"/>
        </w:rPr>
        <w:t xml:space="preserve"> of the share capital,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 held by the shareholders present or validly represented or who have validly voted by mail,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 having been validly expressed;</w:t>
      </w:r>
    </w:p>
    <w:p w14:paraId="70D45977" w14:textId="77777777" w:rsidR="001A7934" w:rsidRPr="00A5389D" w:rsidRDefault="001A7934" w:rsidP="001A7934">
      <w:pPr>
        <w:spacing w:after="0" w:line="360" w:lineRule="auto"/>
        <w:jc w:val="both"/>
        <w:rPr>
          <w:rFonts w:asciiTheme="majorHAnsi" w:hAnsiTheme="majorHAnsi" w:cstheme="majorHAnsi"/>
          <w:sz w:val="23"/>
          <w:szCs w:val="23"/>
          <w:lang w:val="en-US"/>
        </w:rPr>
      </w:pPr>
      <w:proofErr w:type="gramStart"/>
      <w:r w:rsidRPr="00A5389D">
        <w:rPr>
          <w:rFonts w:asciiTheme="majorHAnsi" w:hAnsiTheme="majorHAnsi" w:cstheme="majorHAnsi"/>
          <w:sz w:val="23"/>
          <w:szCs w:val="23"/>
          <w:lang w:val="en-US"/>
        </w:rPr>
        <w:t>With [</w:t>
      </w:r>
      <w:r w:rsidRPr="00A5389D">
        <w:rPr>
          <w:rFonts w:asciiTheme="majorHAnsi" w:hAnsiTheme="majorHAnsi" w:cstheme="majorHAnsi"/>
          <w:sz w:val="23"/>
          <w:szCs w:val="23"/>
          <w:highlight w:val="yellow"/>
          <w:lang w:val="en-US"/>
        </w:rPr>
        <w:t>•</w:t>
      </w:r>
      <w:proofErr w:type="gramEnd"/>
      <w:r w:rsidRPr="00A5389D">
        <w:rPr>
          <w:rFonts w:asciiTheme="majorHAnsi" w:hAnsiTheme="majorHAnsi" w:cstheme="majorHAnsi"/>
          <w:sz w:val="23"/>
          <w:szCs w:val="23"/>
          <w:lang w:val="en-US"/>
        </w:rPr>
        <w:t>] valid votes cast "for" shareholders representing [</w:t>
      </w:r>
      <w:proofErr w:type="gramStart"/>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w:t>
      </w:r>
      <w:proofErr w:type="gramEnd"/>
      <w:r w:rsidRPr="00A5389D">
        <w:rPr>
          <w:rFonts w:asciiTheme="majorHAnsi" w:hAnsiTheme="majorHAnsi" w:cstheme="majorHAnsi"/>
          <w:sz w:val="23"/>
          <w:szCs w:val="23"/>
          <w:lang w:val="en-US"/>
        </w:rPr>
        <w:t xml:space="preserve"> of the total number of votes expressed by shareholders present, represented or who cast their vote by mail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w:t>
      </w:r>
    </w:p>
    <w:p w14:paraId="1D790FE9" w14:textId="77777777" w:rsidR="001A7934" w:rsidRPr="00A5389D" w:rsidRDefault="001A7934" w:rsidP="001A7934">
      <w:pPr>
        <w:spacing w:after="0" w:line="360" w:lineRule="auto"/>
        <w:jc w:val="both"/>
        <w:rPr>
          <w:rFonts w:asciiTheme="majorHAnsi" w:hAnsiTheme="majorHAnsi" w:cstheme="majorHAnsi"/>
          <w:sz w:val="23"/>
          <w:szCs w:val="23"/>
          <w:lang w:val="en-US"/>
        </w:rPr>
      </w:pPr>
      <w:proofErr w:type="gramStart"/>
      <w:r w:rsidRPr="00A5389D">
        <w:rPr>
          <w:rFonts w:asciiTheme="majorHAnsi" w:hAnsiTheme="majorHAnsi" w:cstheme="majorHAnsi"/>
          <w:sz w:val="23"/>
          <w:szCs w:val="23"/>
          <w:lang w:val="en-US"/>
        </w:rPr>
        <w:t>With [</w:t>
      </w:r>
      <w:r w:rsidRPr="00A5389D">
        <w:rPr>
          <w:rFonts w:asciiTheme="majorHAnsi" w:hAnsiTheme="majorHAnsi" w:cstheme="majorHAnsi"/>
          <w:sz w:val="23"/>
          <w:szCs w:val="23"/>
          <w:highlight w:val="yellow"/>
          <w:lang w:val="en-US"/>
        </w:rPr>
        <w:t>•</w:t>
      </w:r>
      <w:proofErr w:type="gramEnd"/>
      <w:r w:rsidRPr="00A5389D">
        <w:rPr>
          <w:rFonts w:asciiTheme="majorHAnsi" w:hAnsiTheme="majorHAnsi" w:cstheme="majorHAnsi"/>
          <w:sz w:val="23"/>
          <w:szCs w:val="23"/>
          <w:lang w:val="en-US"/>
        </w:rPr>
        <w:t>] valid votes cast "against" the shareholders representing [</w:t>
      </w:r>
      <w:proofErr w:type="gramStart"/>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w:t>
      </w:r>
      <w:proofErr w:type="gramEnd"/>
      <w:r w:rsidRPr="00A5389D">
        <w:rPr>
          <w:rFonts w:asciiTheme="majorHAnsi" w:hAnsiTheme="majorHAnsi" w:cstheme="majorHAnsi"/>
          <w:sz w:val="23"/>
          <w:szCs w:val="23"/>
          <w:lang w:val="en-US"/>
        </w:rPr>
        <w:t xml:space="preserve"> of the total number of votes expressed by the shareholders present, represented or who cast their vote by correspondence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w:t>
      </w:r>
    </w:p>
    <w:p w14:paraId="486423DA" w14:textId="77777777" w:rsidR="001A7934" w:rsidRPr="00A5389D" w:rsidRDefault="001A7934" w:rsidP="001A7934">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 xml:space="preserve">Having </w:t>
      </w:r>
      <w:proofErr w:type="gramStart"/>
      <w:r w:rsidRPr="00A5389D">
        <w:rPr>
          <w:rFonts w:asciiTheme="majorHAnsi" w:hAnsiTheme="majorHAnsi" w:cstheme="majorHAnsi"/>
          <w:sz w:val="23"/>
          <w:szCs w:val="23"/>
          <w:lang w:val="en-US"/>
        </w:rPr>
        <w:t>been [</w:t>
      </w:r>
      <w:r w:rsidRPr="00A5389D">
        <w:rPr>
          <w:rFonts w:asciiTheme="majorHAnsi" w:hAnsiTheme="majorHAnsi" w:cstheme="majorHAnsi"/>
          <w:sz w:val="23"/>
          <w:szCs w:val="23"/>
          <w:highlight w:val="yellow"/>
          <w:lang w:val="en-US"/>
        </w:rPr>
        <w:t>•</w:t>
      </w:r>
      <w:proofErr w:type="gramEnd"/>
      <w:r w:rsidRPr="00A5389D">
        <w:rPr>
          <w:rFonts w:asciiTheme="majorHAnsi" w:hAnsiTheme="majorHAnsi" w:cstheme="majorHAnsi"/>
          <w:sz w:val="23"/>
          <w:szCs w:val="23"/>
          <w:lang w:val="en-US"/>
        </w:rPr>
        <w:t>] abstentions or unspoken votes:</w:t>
      </w:r>
    </w:p>
    <w:p w14:paraId="44C0439A" w14:textId="77777777" w:rsidR="001A7934" w:rsidRPr="00A5389D" w:rsidRDefault="001A7934" w:rsidP="001A7934">
      <w:pPr>
        <w:spacing w:after="0" w:line="360" w:lineRule="auto"/>
        <w:jc w:val="both"/>
        <w:rPr>
          <w:rFonts w:asciiTheme="majorHAnsi" w:hAnsiTheme="majorHAnsi" w:cstheme="majorHAnsi"/>
          <w:sz w:val="23"/>
          <w:szCs w:val="23"/>
          <w:lang w:val="en-US"/>
        </w:rPr>
      </w:pPr>
    </w:p>
    <w:p w14:paraId="19430F22" w14:textId="4CD6F59E" w:rsidR="001A7934" w:rsidRPr="00A5389D" w:rsidRDefault="001A7934" w:rsidP="001A7934">
      <w:pPr>
        <w:pStyle w:val="ListParagraph"/>
        <w:spacing w:after="0" w:line="360" w:lineRule="auto"/>
        <w:ind w:left="0"/>
        <w:jc w:val="both"/>
        <w:rPr>
          <w:rFonts w:asciiTheme="majorHAnsi" w:eastAsia="Calibri" w:hAnsiTheme="majorHAnsi" w:cstheme="majorHAnsi"/>
          <w:color w:val="000000" w:themeColor="text1"/>
          <w:sz w:val="23"/>
          <w:szCs w:val="23"/>
          <w:lang w:val="quz-PE"/>
        </w:rPr>
      </w:pPr>
      <w:r w:rsidRPr="00A5389D">
        <w:rPr>
          <w:rFonts w:asciiTheme="majorHAnsi" w:hAnsiTheme="majorHAnsi" w:cstheme="majorHAnsi"/>
          <w:b/>
          <w:bCs/>
          <w:sz w:val="23"/>
          <w:szCs w:val="23"/>
          <w:lang w:val="en-US"/>
        </w:rPr>
        <w:t>The shareholders [approved]/[rejected]</w:t>
      </w:r>
      <w:r w:rsidR="000A7EBA" w:rsidRPr="00A5389D">
        <w:rPr>
          <w:rFonts w:asciiTheme="majorHAnsi" w:hAnsiTheme="majorHAnsi" w:cstheme="majorHAnsi"/>
          <w:b/>
          <w:bCs/>
          <w:sz w:val="23"/>
          <w:szCs w:val="23"/>
          <w:lang w:val="en-US"/>
        </w:rPr>
        <w:t xml:space="preserve"> </w:t>
      </w:r>
      <w:r w:rsidR="000A7EBA" w:rsidRPr="00A5389D">
        <w:rPr>
          <w:rFonts w:asciiTheme="majorHAnsi" w:eastAsia="Calibri" w:hAnsiTheme="majorHAnsi" w:cstheme="majorHAnsi"/>
          <w:color w:val="000000" w:themeColor="text1"/>
          <w:sz w:val="23"/>
          <w:szCs w:val="23"/>
          <w:lang w:val="quz-PE"/>
        </w:rPr>
        <w:t xml:space="preserve">the </w:t>
      </w:r>
      <w:r w:rsidR="003E5114" w:rsidRPr="00A5389D">
        <w:rPr>
          <w:rFonts w:asciiTheme="majorHAnsi" w:eastAsia="Calibri" w:hAnsiTheme="majorHAnsi" w:cstheme="majorHAnsi"/>
          <w:color w:val="000000" w:themeColor="text1"/>
          <w:sz w:val="23"/>
          <w:szCs w:val="23"/>
          <w:lang w:val="quz-PE"/>
        </w:rPr>
        <w:t>discharge of the Board of Directors members for the financial year</w:t>
      </w:r>
      <w:r w:rsidR="003E5114" w:rsidRPr="00A5389D">
        <w:rPr>
          <w:rFonts w:asciiTheme="majorHAnsi" w:eastAsia="Calibri" w:hAnsiTheme="majorHAnsi" w:cstheme="majorHAnsi"/>
          <w:b/>
          <w:bCs/>
          <w:color w:val="000000" w:themeColor="text1"/>
          <w:sz w:val="23"/>
          <w:szCs w:val="23"/>
          <w:lang w:val="quz-PE"/>
        </w:rPr>
        <w:t xml:space="preserve"> </w:t>
      </w:r>
      <w:r w:rsidR="003E5114" w:rsidRPr="00A5389D">
        <w:rPr>
          <w:rFonts w:asciiTheme="majorHAnsi" w:eastAsia="Calibri" w:hAnsiTheme="majorHAnsi" w:cstheme="majorHAnsi"/>
          <w:color w:val="000000" w:themeColor="text1"/>
          <w:sz w:val="23"/>
          <w:szCs w:val="23"/>
          <w:lang w:val="quz-PE"/>
        </w:rPr>
        <w:t>2025</w:t>
      </w:r>
      <w:r w:rsidR="000A7EBA" w:rsidRPr="00A5389D">
        <w:rPr>
          <w:rFonts w:asciiTheme="majorHAnsi" w:eastAsia="Calibri" w:hAnsiTheme="majorHAnsi" w:cstheme="majorHAnsi"/>
          <w:color w:val="000000" w:themeColor="text1"/>
          <w:sz w:val="23"/>
          <w:szCs w:val="23"/>
          <w:lang w:val="quz-PE"/>
        </w:rPr>
        <w:t>.</w:t>
      </w:r>
    </w:p>
    <w:p w14:paraId="717D4116" w14:textId="77777777" w:rsidR="000A7EBA" w:rsidRPr="00A5389D" w:rsidRDefault="000A7EBA" w:rsidP="001A7934">
      <w:pPr>
        <w:pStyle w:val="ListParagraph"/>
        <w:spacing w:after="0" w:line="360" w:lineRule="auto"/>
        <w:ind w:left="0"/>
        <w:jc w:val="both"/>
        <w:rPr>
          <w:rFonts w:asciiTheme="majorHAnsi" w:eastAsia="Calibri" w:hAnsiTheme="majorHAnsi" w:cstheme="majorHAnsi"/>
          <w:color w:val="000000" w:themeColor="text1"/>
          <w:sz w:val="23"/>
          <w:szCs w:val="23"/>
          <w:lang w:val="quz-PE"/>
        </w:rPr>
      </w:pPr>
    </w:p>
    <w:p w14:paraId="4A577EA5" w14:textId="501BB4C9" w:rsidR="00F97A5C" w:rsidRPr="00A5389D" w:rsidRDefault="00F97A5C" w:rsidP="00F97A5C">
      <w:pPr>
        <w:pStyle w:val="ListParagraph"/>
        <w:spacing w:after="0" w:line="360" w:lineRule="auto"/>
        <w:ind w:left="0"/>
        <w:jc w:val="center"/>
        <w:rPr>
          <w:rFonts w:asciiTheme="majorHAnsi" w:hAnsiTheme="majorHAnsi" w:cstheme="majorHAnsi"/>
          <w:b/>
          <w:bCs/>
          <w:sz w:val="23"/>
          <w:szCs w:val="23"/>
          <w:u w:val="single"/>
          <w:lang w:val="en-US"/>
        </w:rPr>
      </w:pPr>
      <w:r w:rsidRPr="00A5389D">
        <w:rPr>
          <w:rFonts w:asciiTheme="majorHAnsi" w:hAnsiTheme="majorHAnsi" w:cstheme="majorHAnsi"/>
          <w:b/>
          <w:bCs/>
          <w:sz w:val="23"/>
          <w:szCs w:val="23"/>
          <w:u w:val="single"/>
          <w:lang w:val="en-US"/>
        </w:rPr>
        <w:t>Decision no. 6</w:t>
      </w:r>
    </w:p>
    <w:p w14:paraId="19A25B0F" w14:textId="77777777" w:rsidR="00F97A5C" w:rsidRPr="00A5389D" w:rsidRDefault="00F97A5C" w:rsidP="00F97A5C">
      <w:pPr>
        <w:spacing w:after="0" w:line="360" w:lineRule="auto"/>
        <w:jc w:val="both"/>
        <w:rPr>
          <w:rFonts w:asciiTheme="majorHAnsi" w:hAnsiTheme="majorHAnsi" w:cstheme="majorHAnsi"/>
          <w:sz w:val="23"/>
          <w:szCs w:val="23"/>
          <w:lang w:val="en-US"/>
        </w:rPr>
      </w:pPr>
    </w:p>
    <w:p w14:paraId="048BFD22" w14:textId="77777777" w:rsidR="00F97A5C" w:rsidRPr="00A5389D" w:rsidRDefault="00F97A5C" w:rsidP="00F97A5C">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 xml:space="preserve">Validly present or represented or voting validly by correspondence, shareholders </w:t>
      </w:r>
      <w:proofErr w:type="gramStart"/>
      <w:r w:rsidRPr="00A5389D">
        <w:rPr>
          <w:rFonts w:asciiTheme="majorHAnsi" w:hAnsiTheme="majorHAnsi" w:cstheme="majorHAnsi"/>
          <w:sz w:val="23"/>
          <w:szCs w:val="23"/>
          <w:lang w:val="en-US"/>
        </w:rPr>
        <w:t>holding [</w:t>
      </w:r>
      <w:r w:rsidRPr="00A5389D">
        <w:rPr>
          <w:rFonts w:asciiTheme="majorHAnsi" w:hAnsiTheme="majorHAnsi" w:cstheme="majorHAnsi"/>
          <w:sz w:val="23"/>
          <w:szCs w:val="23"/>
          <w:highlight w:val="yellow"/>
          <w:lang w:val="en-US"/>
        </w:rPr>
        <w:t>•</w:t>
      </w:r>
      <w:proofErr w:type="gramEnd"/>
      <w:r w:rsidRPr="00A5389D">
        <w:rPr>
          <w:rFonts w:asciiTheme="majorHAnsi" w:hAnsiTheme="majorHAnsi" w:cstheme="majorHAnsi"/>
          <w:sz w:val="23"/>
          <w:szCs w:val="23"/>
          <w:lang w:val="en-US"/>
        </w:rPr>
        <w:t>] voting rights, representing [</w:t>
      </w:r>
      <w:proofErr w:type="gramStart"/>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w:t>
      </w:r>
      <w:proofErr w:type="gramEnd"/>
      <w:r w:rsidRPr="00A5389D">
        <w:rPr>
          <w:rFonts w:asciiTheme="majorHAnsi" w:hAnsiTheme="majorHAnsi" w:cstheme="majorHAnsi"/>
          <w:sz w:val="23"/>
          <w:szCs w:val="23"/>
          <w:lang w:val="en-US"/>
        </w:rPr>
        <w:t xml:space="preserve"> of the share capital,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w:t>
      </w:r>
    </w:p>
    <w:p w14:paraId="097ABB0D" w14:textId="77777777" w:rsidR="00F97A5C" w:rsidRPr="00A5389D" w:rsidRDefault="00F97A5C" w:rsidP="00F97A5C">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A number of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xml:space="preserve">] votes </w:t>
      </w:r>
      <w:proofErr w:type="gramStart"/>
      <w:r w:rsidRPr="00A5389D">
        <w:rPr>
          <w:rFonts w:asciiTheme="majorHAnsi" w:hAnsiTheme="majorHAnsi" w:cstheme="majorHAnsi"/>
          <w:sz w:val="23"/>
          <w:szCs w:val="23"/>
          <w:lang w:val="en-US"/>
        </w:rPr>
        <w:t>representing [</w:t>
      </w:r>
      <w:r w:rsidRPr="00A5389D">
        <w:rPr>
          <w:rFonts w:asciiTheme="majorHAnsi" w:hAnsiTheme="majorHAnsi" w:cstheme="majorHAnsi"/>
          <w:sz w:val="23"/>
          <w:szCs w:val="23"/>
          <w:highlight w:val="yellow"/>
          <w:lang w:val="en-US"/>
        </w:rPr>
        <w:t>•</w:t>
      </w:r>
      <w:proofErr w:type="gramEnd"/>
      <w:r w:rsidRPr="00A5389D">
        <w:rPr>
          <w:rFonts w:asciiTheme="majorHAnsi" w:hAnsiTheme="majorHAnsi" w:cstheme="majorHAnsi"/>
          <w:sz w:val="23"/>
          <w:szCs w:val="23"/>
          <w:lang w:val="en-US"/>
        </w:rPr>
        <w:t>] shares, [</w:t>
      </w:r>
      <w:proofErr w:type="gramStart"/>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w:t>
      </w:r>
      <w:proofErr w:type="gramEnd"/>
      <w:r w:rsidRPr="00A5389D">
        <w:rPr>
          <w:rFonts w:asciiTheme="majorHAnsi" w:hAnsiTheme="majorHAnsi" w:cstheme="majorHAnsi"/>
          <w:sz w:val="23"/>
          <w:szCs w:val="23"/>
          <w:lang w:val="en-US"/>
        </w:rPr>
        <w:t xml:space="preserve"> of the share capital,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 held by the shareholders present or validly represented or who have validly voted by mail,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 having been validly expressed;</w:t>
      </w:r>
    </w:p>
    <w:p w14:paraId="44668FF4" w14:textId="77777777" w:rsidR="00F97A5C" w:rsidRPr="00A5389D" w:rsidRDefault="00F97A5C" w:rsidP="00F97A5C">
      <w:pPr>
        <w:spacing w:after="0" w:line="360" w:lineRule="auto"/>
        <w:jc w:val="both"/>
        <w:rPr>
          <w:rFonts w:asciiTheme="majorHAnsi" w:hAnsiTheme="majorHAnsi" w:cstheme="majorHAnsi"/>
          <w:sz w:val="23"/>
          <w:szCs w:val="23"/>
          <w:lang w:val="en-US"/>
        </w:rPr>
      </w:pPr>
      <w:proofErr w:type="gramStart"/>
      <w:r w:rsidRPr="00A5389D">
        <w:rPr>
          <w:rFonts w:asciiTheme="majorHAnsi" w:hAnsiTheme="majorHAnsi" w:cstheme="majorHAnsi"/>
          <w:sz w:val="23"/>
          <w:szCs w:val="23"/>
          <w:lang w:val="en-US"/>
        </w:rPr>
        <w:t>With [</w:t>
      </w:r>
      <w:r w:rsidRPr="00A5389D">
        <w:rPr>
          <w:rFonts w:asciiTheme="majorHAnsi" w:hAnsiTheme="majorHAnsi" w:cstheme="majorHAnsi"/>
          <w:sz w:val="23"/>
          <w:szCs w:val="23"/>
          <w:highlight w:val="yellow"/>
          <w:lang w:val="en-US"/>
        </w:rPr>
        <w:t>•</w:t>
      </w:r>
      <w:proofErr w:type="gramEnd"/>
      <w:r w:rsidRPr="00A5389D">
        <w:rPr>
          <w:rFonts w:asciiTheme="majorHAnsi" w:hAnsiTheme="majorHAnsi" w:cstheme="majorHAnsi"/>
          <w:sz w:val="23"/>
          <w:szCs w:val="23"/>
          <w:lang w:val="en-US"/>
        </w:rPr>
        <w:t>] valid votes cast "for" shareholders representing [</w:t>
      </w:r>
      <w:proofErr w:type="gramStart"/>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w:t>
      </w:r>
      <w:proofErr w:type="gramEnd"/>
      <w:r w:rsidRPr="00A5389D">
        <w:rPr>
          <w:rFonts w:asciiTheme="majorHAnsi" w:hAnsiTheme="majorHAnsi" w:cstheme="majorHAnsi"/>
          <w:sz w:val="23"/>
          <w:szCs w:val="23"/>
          <w:lang w:val="en-US"/>
        </w:rPr>
        <w:t xml:space="preserve"> of the total number of votes expressed by shareholders present, represented or who cast their vote by mail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w:t>
      </w:r>
    </w:p>
    <w:p w14:paraId="2DAD6041" w14:textId="77777777" w:rsidR="00F97A5C" w:rsidRPr="00A5389D" w:rsidRDefault="00F97A5C" w:rsidP="00F97A5C">
      <w:pPr>
        <w:spacing w:after="0" w:line="360" w:lineRule="auto"/>
        <w:jc w:val="both"/>
        <w:rPr>
          <w:rFonts w:asciiTheme="majorHAnsi" w:hAnsiTheme="majorHAnsi" w:cstheme="majorHAnsi"/>
          <w:sz w:val="23"/>
          <w:szCs w:val="23"/>
          <w:lang w:val="en-US"/>
        </w:rPr>
      </w:pPr>
      <w:proofErr w:type="gramStart"/>
      <w:r w:rsidRPr="00A5389D">
        <w:rPr>
          <w:rFonts w:asciiTheme="majorHAnsi" w:hAnsiTheme="majorHAnsi" w:cstheme="majorHAnsi"/>
          <w:sz w:val="23"/>
          <w:szCs w:val="23"/>
          <w:lang w:val="en-US"/>
        </w:rPr>
        <w:t>With [</w:t>
      </w:r>
      <w:r w:rsidRPr="00A5389D">
        <w:rPr>
          <w:rFonts w:asciiTheme="majorHAnsi" w:hAnsiTheme="majorHAnsi" w:cstheme="majorHAnsi"/>
          <w:sz w:val="23"/>
          <w:szCs w:val="23"/>
          <w:highlight w:val="yellow"/>
          <w:lang w:val="en-US"/>
        </w:rPr>
        <w:t>•</w:t>
      </w:r>
      <w:proofErr w:type="gramEnd"/>
      <w:r w:rsidRPr="00A5389D">
        <w:rPr>
          <w:rFonts w:asciiTheme="majorHAnsi" w:hAnsiTheme="majorHAnsi" w:cstheme="majorHAnsi"/>
          <w:sz w:val="23"/>
          <w:szCs w:val="23"/>
          <w:lang w:val="en-US"/>
        </w:rPr>
        <w:t>] valid votes cast "against" the shareholders representing [</w:t>
      </w:r>
      <w:proofErr w:type="gramStart"/>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w:t>
      </w:r>
      <w:proofErr w:type="gramEnd"/>
      <w:r w:rsidRPr="00A5389D">
        <w:rPr>
          <w:rFonts w:asciiTheme="majorHAnsi" w:hAnsiTheme="majorHAnsi" w:cstheme="majorHAnsi"/>
          <w:sz w:val="23"/>
          <w:szCs w:val="23"/>
          <w:lang w:val="en-US"/>
        </w:rPr>
        <w:t xml:space="preserve"> of the total number of votes expressed by the shareholders present, represented or who cast their vote by correspondence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w:t>
      </w:r>
    </w:p>
    <w:p w14:paraId="6F526491" w14:textId="77777777" w:rsidR="00F97A5C" w:rsidRPr="00A5389D" w:rsidRDefault="00F97A5C" w:rsidP="00F97A5C">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 xml:space="preserve">Having </w:t>
      </w:r>
      <w:proofErr w:type="gramStart"/>
      <w:r w:rsidRPr="00A5389D">
        <w:rPr>
          <w:rFonts w:asciiTheme="majorHAnsi" w:hAnsiTheme="majorHAnsi" w:cstheme="majorHAnsi"/>
          <w:sz w:val="23"/>
          <w:szCs w:val="23"/>
          <w:lang w:val="en-US"/>
        </w:rPr>
        <w:t>been [</w:t>
      </w:r>
      <w:r w:rsidRPr="00A5389D">
        <w:rPr>
          <w:rFonts w:asciiTheme="majorHAnsi" w:hAnsiTheme="majorHAnsi" w:cstheme="majorHAnsi"/>
          <w:sz w:val="23"/>
          <w:szCs w:val="23"/>
          <w:highlight w:val="yellow"/>
          <w:lang w:val="en-US"/>
        </w:rPr>
        <w:t>•</w:t>
      </w:r>
      <w:proofErr w:type="gramEnd"/>
      <w:r w:rsidRPr="00A5389D">
        <w:rPr>
          <w:rFonts w:asciiTheme="majorHAnsi" w:hAnsiTheme="majorHAnsi" w:cstheme="majorHAnsi"/>
          <w:sz w:val="23"/>
          <w:szCs w:val="23"/>
          <w:lang w:val="en-US"/>
        </w:rPr>
        <w:t>] abstentions or unspoken votes:</w:t>
      </w:r>
    </w:p>
    <w:p w14:paraId="46E90F67" w14:textId="77777777" w:rsidR="00F97A5C" w:rsidRPr="00A5389D" w:rsidRDefault="00F97A5C" w:rsidP="00F97A5C">
      <w:pPr>
        <w:spacing w:after="0" w:line="360" w:lineRule="auto"/>
        <w:jc w:val="both"/>
        <w:rPr>
          <w:rFonts w:asciiTheme="majorHAnsi" w:hAnsiTheme="majorHAnsi" w:cstheme="majorHAnsi"/>
          <w:sz w:val="23"/>
          <w:szCs w:val="23"/>
          <w:lang w:val="en-US"/>
        </w:rPr>
      </w:pPr>
    </w:p>
    <w:p w14:paraId="29721643" w14:textId="6D9998CB" w:rsidR="000A7EBA" w:rsidRPr="00A5389D" w:rsidRDefault="00F97A5C" w:rsidP="00F97A5C">
      <w:pPr>
        <w:pStyle w:val="ListParagraph"/>
        <w:spacing w:after="0" w:line="360" w:lineRule="auto"/>
        <w:ind w:left="0"/>
        <w:jc w:val="both"/>
        <w:rPr>
          <w:rFonts w:asciiTheme="majorHAnsi" w:eastAsia="Calibri" w:hAnsiTheme="majorHAnsi" w:cstheme="majorHAnsi"/>
          <w:color w:val="000000" w:themeColor="text1"/>
          <w:sz w:val="23"/>
          <w:szCs w:val="23"/>
          <w:lang w:val="quz-PE"/>
        </w:rPr>
      </w:pPr>
      <w:r w:rsidRPr="00A5389D">
        <w:rPr>
          <w:rFonts w:asciiTheme="majorHAnsi" w:hAnsiTheme="majorHAnsi" w:cstheme="majorHAnsi"/>
          <w:b/>
          <w:bCs/>
          <w:sz w:val="23"/>
          <w:szCs w:val="23"/>
          <w:lang w:val="en-US"/>
        </w:rPr>
        <w:t xml:space="preserve">The shareholders [approved]/[rejected] </w:t>
      </w:r>
      <w:r w:rsidR="00E824CA" w:rsidRPr="00A5389D">
        <w:rPr>
          <w:rFonts w:asciiTheme="majorHAnsi" w:eastAsia="Calibri" w:hAnsiTheme="majorHAnsi" w:cstheme="majorHAnsi"/>
          <w:color w:val="000000" w:themeColor="text1"/>
          <w:sz w:val="23"/>
          <w:szCs w:val="23"/>
          <w:lang w:val="quz-PE"/>
        </w:rPr>
        <w:t xml:space="preserve">for the above operations, of the Reference Date (proposal: </w:t>
      </w:r>
      <w:r w:rsidR="00E824CA" w:rsidRPr="00A5389D">
        <w:rPr>
          <w:rFonts w:asciiTheme="majorHAnsi" w:eastAsia="Calibri" w:hAnsiTheme="majorHAnsi" w:cstheme="majorHAnsi"/>
          <w:bCs/>
          <w:color w:val="000000" w:themeColor="text1"/>
          <w:sz w:val="23"/>
          <w:szCs w:val="23"/>
          <w:lang w:val="quz-PE"/>
        </w:rPr>
        <w:t>27.05.2026</w:t>
      </w:r>
      <w:r w:rsidR="00E824CA" w:rsidRPr="00A5389D">
        <w:rPr>
          <w:rFonts w:asciiTheme="majorHAnsi" w:eastAsia="Calibri" w:hAnsiTheme="majorHAnsi" w:cstheme="majorHAnsi"/>
          <w:color w:val="000000" w:themeColor="text1"/>
          <w:sz w:val="23"/>
          <w:szCs w:val="23"/>
          <w:lang w:val="quz-PE"/>
        </w:rPr>
        <w:t xml:space="preserve">), the ex-date (proposal: </w:t>
      </w:r>
      <w:r w:rsidR="00E824CA" w:rsidRPr="00A5389D">
        <w:rPr>
          <w:rFonts w:asciiTheme="majorHAnsi" w:eastAsia="Calibri" w:hAnsiTheme="majorHAnsi" w:cstheme="majorHAnsi"/>
          <w:bCs/>
          <w:color w:val="000000" w:themeColor="text1"/>
          <w:sz w:val="23"/>
          <w:szCs w:val="23"/>
          <w:lang w:val="quz-PE"/>
        </w:rPr>
        <w:t>26.05.2026</w:t>
      </w:r>
      <w:r w:rsidR="00E824CA" w:rsidRPr="00A5389D">
        <w:rPr>
          <w:rFonts w:asciiTheme="majorHAnsi" w:eastAsia="Calibri" w:hAnsiTheme="majorHAnsi" w:cstheme="majorHAnsi"/>
          <w:color w:val="000000" w:themeColor="text1"/>
          <w:sz w:val="23"/>
          <w:szCs w:val="23"/>
          <w:lang w:val="quz-PE"/>
        </w:rPr>
        <w:t>)</w:t>
      </w:r>
      <w:r w:rsidR="00E72F4D" w:rsidRPr="00A5389D">
        <w:rPr>
          <w:rFonts w:asciiTheme="majorHAnsi" w:eastAsia="Calibri" w:hAnsiTheme="majorHAnsi" w:cstheme="majorHAnsi"/>
          <w:color w:val="000000" w:themeColor="text1"/>
          <w:sz w:val="23"/>
          <w:szCs w:val="23"/>
          <w:lang w:val="quz-PE"/>
        </w:rPr>
        <w:t>.</w:t>
      </w:r>
    </w:p>
    <w:p w14:paraId="425551BE" w14:textId="77777777" w:rsidR="00E72F4D" w:rsidRPr="00A5389D" w:rsidRDefault="00E72F4D" w:rsidP="00F97A5C">
      <w:pPr>
        <w:pStyle w:val="ListParagraph"/>
        <w:spacing w:after="0" w:line="360" w:lineRule="auto"/>
        <w:ind w:left="0"/>
        <w:jc w:val="both"/>
        <w:rPr>
          <w:rFonts w:asciiTheme="majorHAnsi" w:eastAsia="Calibri" w:hAnsiTheme="majorHAnsi" w:cstheme="majorHAnsi"/>
          <w:color w:val="000000" w:themeColor="text1"/>
          <w:sz w:val="23"/>
          <w:szCs w:val="23"/>
          <w:lang w:val="quz-PE"/>
        </w:rPr>
      </w:pPr>
    </w:p>
    <w:p w14:paraId="3EF50C8D" w14:textId="62B5A689" w:rsidR="00E72F4D" w:rsidRPr="00A5389D" w:rsidRDefault="00E72F4D" w:rsidP="00E72F4D">
      <w:pPr>
        <w:pStyle w:val="ListParagraph"/>
        <w:spacing w:after="0" w:line="360" w:lineRule="auto"/>
        <w:ind w:left="0"/>
        <w:jc w:val="center"/>
        <w:rPr>
          <w:rFonts w:asciiTheme="majorHAnsi" w:hAnsiTheme="majorHAnsi" w:cstheme="majorHAnsi"/>
          <w:b/>
          <w:bCs/>
          <w:sz w:val="23"/>
          <w:szCs w:val="23"/>
          <w:u w:val="single"/>
          <w:lang w:val="en-US"/>
        </w:rPr>
      </w:pPr>
      <w:r w:rsidRPr="00A5389D">
        <w:rPr>
          <w:rFonts w:asciiTheme="majorHAnsi" w:hAnsiTheme="majorHAnsi" w:cstheme="majorHAnsi"/>
          <w:b/>
          <w:bCs/>
          <w:sz w:val="23"/>
          <w:szCs w:val="23"/>
          <w:u w:val="single"/>
          <w:lang w:val="en-US"/>
        </w:rPr>
        <w:t>Decision no. 7</w:t>
      </w:r>
    </w:p>
    <w:p w14:paraId="59EF406F" w14:textId="77777777" w:rsidR="00E72F4D" w:rsidRPr="00A5389D" w:rsidRDefault="00E72F4D" w:rsidP="00E72F4D">
      <w:pPr>
        <w:spacing w:after="0" w:line="360" w:lineRule="auto"/>
        <w:jc w:val="both"/>
        <w:rPr>
          <w:rFonts w:asciiTheme="majorHAnsi" w:hAnsiTheme="majorHAnsi" w:cstheme="majorHAnsi"/>
          <w:sz w:val="23"/>
          <w:szCs w:val="23"/>
          <w:lang w:val="en-US"/>
        </w:rPr>
      </w:pPr>
    </w:p>
    <w:p w14:paraId="4A87B98A" w14:textId="77777777" w:rsidR="00E72F4D" w:rsidRPr="00A5389D" w:rsidRDefault="00E72F4D" w:rsidP="00E72F4D">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 xml:space="preserve">Validly present or represented or voting validly by correspondence, shareholders </w:t>
      </w:r>
      <w:proofErr w:type="gramStart"/>
      <w:r w:rsidRPr="00A5389D">
        <w:rPr>
          <w:rFonts w:asciiTheme="majorHAnsi" w:hAnsiTheme="majorHAnsi" w:cstheme="majorHAnsi"/>
          <w:sz w:val="23"/>
          <w:szCs w:val="23"/>
          <w:lang w:val="en-US"/>
        </w:rPr>
        <w:t>holding [</w:t>
      </w:r>
      <w:r w:rsidRPr="00A5389D">
        <w:rPr>
          <w:rFonts w:asciiTheme="majorHAnsi" w:hAnsiTheme="majorHAnsi" w:cstheme="majorHAnsi"/>
          <w:sz w:val="23"/>
          <w:szCs w:val="23"/>
          <w:highlight w:val="yellow"/>
          <w:lang w:val="en-US"/>
        </w:rPr>
        <w:t>•</w:t>
      </w:r>
      <w:proofErr w:type="gramEnd"/>
      <w:r w:rsidRPr="00A5389D">
        <w:rPr>
          <w:rFonts w:asciiTheme="majorHAnsi" w:hAnsiTheme="majorHAnsi" w:cstheme="majorHAnsi"/>
          <w:sz w:val="23"/>
          <w:szCs w:val="23"/>
          <w:lang w:val="en-US"/>
        </w:rPr>
        <w:t>] voting rights, representing [</w:t>
      </w:r>
      <w:proofErr w:type="gramStart"/>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w:t>
      </w:r>
      <w:proofErr w:type="gramEnd"/>
      <w:r w:rsidRPr="00A5389D">
        <w:rPr>
          <w:rFonts w:asciiTheme="majorHAnsi" w:hAnsiTheme="majorHAnsi" w:cstheme="majorHAnsi"/>
          <w:sz w:val="23"/>
          <w:szCs w:val="23"/>
          <w:lang w:val="en-US"/>
        </w:rPr>
        <w:t xml:space="preserve"> of the share capital,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w:t>
      </w:r>
    </w:p>
    <w:p w14:paraId="53E5CD75" w14:textId="77777777" w:rsidR="00E72F4D" w:rsidRPr="00A5389D" w:rsidRDefault="00E72F4D" w:rsidP="00E72F4D">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A number of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xml:space="preserve">] votes </w:t>
      </w:r>
      <w:proofErr w:type="gramStart"/>
      <w:r w:rsidRPr="00A5389D">
        <w:rPr>
          <w:rFonts w:asciiTheme="majorHAnsi" w:hAnsiTheme="majorHAnsi" w:cstheme="majorHAnsi"/>
          <w:sz w:val="23"/>
          <w:szCs w:val="23"/>
          <w:lang w:val="en-US"/>
        </w:rPr>
        <w:t>representing [</w:t>
      </w:r>
      <w:r w:rsidRPr="00A5389D">
        <w:rPr>
          <w:rFonts w:asciiTheme="majorHAnsi" w:hAnsiTheme="majorHAnsi" w:cstheme="majorHAnsi"/>
          <w:sz w:val="23"/>
          <w:szCs w:val="23"/>
          <w:highlight w:val="yellow"/>
          <w:lang w:val="en-US"/>
        </w:rPr>
        <w:t>•</w:t>
      </w:r>
      <w:proofErr w:type="gramEnd"/>
      <w:r w:rsidRPr="00A5389D">
        <w:rPr>
          <w:rFonts w:asciiTheme="majorHAnsi" w:hAnsiTheme="majorHAnsi" w:cstheme="majorHAnsi"/>
          <w:sz w:val="23"/>
          <w:szCs w:val="23"/>
          <w:lang w:val="en-US"/>
        </w:rPr>
        <w:t>] shares, [</w:t>
      </w:r>
      <w:proofErr w:type="gramStart"/>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w:t>
      </w:r>
      <w:proofErr w:type="gramEnd"/>
      <w:r w:rsidRPr="00A5389D">
        <w:rPr>
          <w:rFonts w:asciiTheme="majorHAnsi" w:hAnsiTheme="majorHAnsi" w:cstheme="majorHAnsi"/>
          <w:sz w:val="23"/>
          <w:szCs w:val="23"/>
          <w:lang w:val="en-US"/>
        </w:rPr>
        <w:t xml:space="preserve"> of the share capital,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 held by the shareholders present or validly represented or who have validly voted by mail,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 having been validly expressed;</w:t>
      </w:r>
    </w:p>
    <w:p w14:paraId="3207D1AE" w14:textId="77777777" w:rsidR="00E72F4D" w:rsidRPr="00A5389D" w:rsidRDefault="00E72F4D" w:rsidP="00E72F4D">
      <w:pPr>
        <w:spacing w:after="0" w:line="360" w:lineRule="auto"/>
        <w:jc w:val="both"/>
        <w:rPr>
          <w:rFonts w:asciiTheme="majorHAnsi" w:hAnsiTheme="majorHAnsi" w:cstheme="majorHAnsi"/>
          <w:sz w:val="23"/>
          <w:szCs w:val="23"/>
          <w:lang w:val="en-US"/>
        </w:rPr>
      </w:pPr>
      <w:proofErr w:type="gramStart"/>
      <w:r w:rsidRPr="00A5389D">
        <w:rPr>
          <w:rFonts w:asciiTheme="majorHAnsi" w:hAnsiTheme="majorHAnsi" w:cstheme="majorHAnsi"/>
          <w:sz w:val="23"/>
          <w:szCs w:val="23"/>
          <w:lang w:val="en-US"/>
        </w:rPr>
        <w:t>With [</w:t>
      </w:r>
      <w:r w:rsidRPr="00A5389D">
        <w:rPr>
          <w:rFonts w:asciiTheme="majorHAnsi" w:hAnsiTheme="majorHAnsi" w:cstheme="majorHAnsi"/>
          <w:sz w:val="23"/>
          <w:szCs w:val="23"/>
          <w:highlight w:val="yellow"/>
          <w:lang w:val="en-US"/>
        </w:rPr>
        <w:t>•</w:t>
      </w:r>
      <w:proofErr w:type="gramEnd"/>
      <w:r w:rsidRPr="00A5389D">
        <w:rPr>
          <w:rFonts w:asciiTheme="majorHAnsi" w:hAnsiTheme="majorHAnsi" w:cstheme="majorHAnsi"/>
          <w:sz w:val="23"/>
          <w:szCs w:val="23"/>
          <w:lang w:val="en-US"/>
        </w:rPr>
        <w:t>] valid votes cast "for" shareholders representing [</w:t>
      </w:r>
      <w:proofErr w:type="gramStart"/>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w:t>
      </w:r>
      <w:proofErr w:type="gramEnd"/>
      <w:r w:rsidRPr="00A5389D">
        <w:rPr>
          <w:rFonts w:asciiTheme="majorHAnsi" w:hAnsiTheme="majorHAnsi" w:cstheme="majorHAnsi"/>
          <w:sz w:val="23"/>
          <w:szCs w:val="23"/>
          <w:lang w:val="en-US"/>
        </w:rPr>
        <w:t xml:space="preserve"> of the total number of votes expressed by shareholders present, represented or who cast their vote by mail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w:t>
      </w:r>
    </w:p>
    <w:p w14:paraId="7103C152" w14:textId="77777777" w:rsidR="00E72F4D" w:rsidRPr="00A5389D" w:rsidRDefault="00E72F4D" w:rsidP="00E72F4D">
      <w:pPr>
        <w:spacing w:after="0" w:line="360" w:lineRule="auto"/>
        <w:jc w:val="both"/>
        <w:rPr>
          <w:rFonts w:asciiTheme="majorHAnsi" w:hAnsiTheme="majorHAnsi" w:cstheme="majorHAnsi"/>
          <w:sz w:val="23"/>
          <w:szCs w:val="23"/>
          <w:lang w:val="en-US"/>
        </w:rPr>
      </w:pPr>
      <w:proofErr w:type="gramStart"/>
      <w:r w:rsidRPr="00A5389D">
        <w:rPr>
          <w:rFonts w:asciiTheme="majorHAnsi" w:hAnsiTheme="majorHAnsi" w:cstheme="majorHAnsi"/>
          <w:sz w:val="23"/>
          <w:szCs w:val="23"/>
          <w:lang w:val="en-US"/>
        </w:rPr>
        <w:t>With [</w:t>
      </w:r>
      <w:r w:rsidRPr="00A5389D">
        <w:rPr>
          <w:rFonts w:asciiTheme="majorHAnsi" w:hAnsiTheme="majorHAnsi" w:cstheme="majorHAnsi"/>
          <w:sz w:val="23"/>
          <w:szCs w:val="23"/>
          <w:highlight w:val="yellow"/>
          <w:lang w:val="en-US"/>
        </w:rPr>
        <w:t>•</w:t>
      </w:r>
      <w:proofErr w:type="gramEnd"/>
      <w:r w:rsidRPr="00A5389D">
        <w:rPr>
          <w:rFonts w:asciiTheme="majorHAnsi" w:hAnsiTheme="majorHAnsi" w:cstheme="majorHAnsi"/>
          <w:sz w:val="23"/>
          <w:szCs w:val="23"/>
          <w:lang w:val="en-US"/>
        </w:rPr>
        <w:t>] valid votes cast "against" the shareholders representing [</w:t>
      </w:r>
      <w:proofErr w:type="gramStart"/>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w:t>
      </w:r>
      <w:proofErr w:type="gramEnd"/>
      <w:r w:rsidRPr="00A5389D">
        <w:rPr>
          <w:rFonts w:asciiTheme="majorHAnsi" w:hAnsiTheme="majorHAnsi" w:cstheme="majorHAnsi"/>
          <w:sz w:val="23"/>
          <w:szCs w:val="23"/>
          <w:lang w:val="en-US"/>
        </w:rPr>
        <w:t xml:space="preserve"> of the total number of votes expressed by the shareholders present, represented or who cast their vote by correspondence and [</w:t>
      </w:r>
      <w:r w:rsidRPr="00A5389D">
        <w:rPr>
          <w:rFonts w:asciiTheme="majorHAnsi" w:hAnsiTheme="majorHAnsi" w:cstheme="majorHAnsi"/>
          <w:sz w:val="23"/>
          <w:szCs w:val="23"/>
          <w:highlight w:val="yellow"/>
          <w:lang w:val="en-US"/>
        </w:rPr>
        <w:t>•</w:t>
      </w:r>
      <w:r w:rsidRPr="00A5389D">
        <w:rPr>
          <w:rFonts w:asciiTheme="majorHAnsi" w:hAnsiTheme="majorHAnsi" w:cstheme="majorHAnsi"/>
          <w:sz w:val="23"/>
          <w:szCs w:val="23"/>
          <w:lang w:val="en-US"/>
        </w:rPr>
        <w:t>]% of the total voting rights;</w:t>
      </w:r>
    </w:p>
    <w:p w14:paraId="381C6113" w14:textId="77777777" w:rsidR="00E72F4D" w:rsidRPr="00A5389D" w:rsidRDefault="00E72F4D" w:rsidP="00E72F4D">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 xml:space="preserve">Having </w:t>
      </w:r>
      <w:proofErr w:type="gramStart"/>
      <w:r w:rsidRPr="00A5389D">
        <w:rPr>
          <w:rFonts w:asciiTheme="majorHAnsi" w:hAnsiTheme="majorHAnsi" w:cstheme="majorHAnsi"/>
          <w:sz w:val="23"/>
          <w:szCs w:val="23"/>
          <w:lang w:val="en-US"/>
        </w:rPr>
        <w:t>been [</w:t>
      </w:r>
      <w:r w:rsidRPr="00A5389D">
        <w:rPr>
          <w:rFonts w:asciiTheme="majorHAnsi" w:hAnsiTheme="majorHAnsi" w:cstheme="majorHAnsi"/>
          <w:sz w:val="23"/>
          <w:szCs w:val="23"/>
          <w:highlight w:val="yellow"/>
          <w:lang w:val="en-US"/>
        </w:rPr>
        <w:t>•</w:t>
      </w:r>
      <w:proofErr w:type="gramEnd"/>
      <w:r w:rsidRPr="00A5389D">
        <w:rPr>
          <w:rFonts w:asciiTheme="majorHAnsi" w:hAnsiTheme="majorHAnsi" w:cstheme="majorHAnsi"/>
          <w:sz w:val="23"/>
          <w:szCs w:val="23"/>
          <w:lang w:val="en-US"/>
        </w:rPr>
        <w:t>] abstentions or unspoken votes:</w:t>
      </w:r>
    </w:p>
    <w:p w14:paraId="33C4DA2A" w14:textId="77777777" w:rsidR="00E72F4D" w:rsidRPr="00A5389D" w:rsidRDefault="00E72F4D" w:rsidP="00E72F4D">
      <w:pPr>
        <w:spacing w:after="0" w:line="360" w:lineRule="auto"/>
        <w:jc w:val="both"/>
        <w:rPr>
          <w:rFonts w:asciiTheme="majorHAnsi" w:hAnsiTheme="majorHAnsi" w:cstheme="majorHAnsi"/>
          <w:sz w:val="23"/>
          <w:szCs w:val="23"/>
          <w:lang w:val="en-US"/>
        </w:rPr>
      </w:pPr>
    </w:p>
    <w:p w14:paraId="068FDD6F" w14:textId="4641F7AE" w:rsidR="00E72F4D" w:rsidRPr="00A5389D" w:rsidRDefault="00E72F4D" w:rsidP="00E72F4D">
      <w:pPr>
        <w:pStyle w:val="ListParagraph"/>
        <w:spacing w:after="0" w:line="360" w:lineRule="auto"/>
        <w:ind w:left="0"/>
        <w:jc w:val="both"/>
        <w:rPr>
          <w:rFonts w:asciiTheme="majorHAnsi" w:eastAsia="Calibri" w:hAnsiTheme="majorHAnsi" w:cstheme="majorHAnsi"/>
          <w:color w:val="000000" w:themeColor="text1"/>
          <w:sz w:val="23"/>
          <w:szCs w:val="23"/>
          <w:lang w:val="quz-PE"/>
        </w:rPr>
      </w:pPr>
      <w:r w:rsidRPr="00A5389D">
        <w:rPr>
          <w:rFonts w:asciiTheme="majorHAnsi" w:hAnsiTheme="majorHAnsi" w:cstheme="majorHAnsi"/>
          <w:b/>
          <w:bCs/>
          <w:sz w:val="23"/>
          <w:szCs w:val="23"/>
          <w:lang w:val="en-US"/>
        </w:rPr>
        <w:t xml:space="preserve">The shareholders [approved]/[rejected] </w:t>
      </w:r>
      <w:r w:rsidR="00A5389D" w:rsidRPr="00A5389D">
        <w:rPr>
          <w:rFonts w:asciiTheme="majorHAnsi" w:eastAsia="Calibri" w:hAnsiTheme="majorHAnsi" w:cstheme="majorHAnsi"/>
          <w:color w:val="000000" w:themeColor="text1"/>
          <w:sz w:val="23"/>
          <w:szCs w:val="23"/>
          <w:lang w:val="quz-PE"/>
        </w:rPr>
        <w:t>the power of attorney granted to the General Director, to sign on behalf of the shareholders the resolution of the OGMS, as well as all documents to be adopted by the OGMS and to carry out all legal formalities for the execution and registration of the resolutions and decisions adopted, including the adoption of the sole shareholder’s decisions regarding its subsidiaries, GRX Advisory S.R.L. and ISEC Associates S.R.L. for the approval of their individual financial statements, with the possibility of sub-mandating to third parties. Within the framework of the mandate granted, the General Director, as well as any of his sub-mandates, shall be entitled, without limitation, to carry out all formalities necessary for the signing in the name and on behalf of the shareholders of all documents required for the implementation of the resolution of the OGMS, as well as to carry out any steps and formalities necessary for the implementation and registration of the resolutions adopted by the shareholders</w:t>
      </w:r>
      <w:r w:rsidR="0020498D" w:rsidRPr="00A5389D">
        <w:rPr>
          <w:rFonts w:asciiTheme="majorHAnsi" w:eastAsia="Calibri" w:hAnsiTheme="majorHAnsi" w:cstheme="majorHAnsi"/>
          <w:color w:val="000000" w:themeColor="text1"/>
          <w:sz w:val="23"/>
          <w:szCs w:val="23"/>
          <w:lang w:val="quz-PE"/>
        </w:rPr>
        <w:t>.</w:t>
      </w:r>
    </w:p>
    <w:p w14:paraId="70B3566A" w14:textId="77777777" w:rsidR="0020498D" w:rsidRPr="00A5389D" w:rsidRDefault="0020498D" w:rsidP="00E72F4D">
      <w:pPr>
        <w:pStyle w:val="ListParagraph"/>
        <w:spacing w:after="0" w:line="360" w:lineRule="auto"/>
        <w:ind w:left="0"/>
        <w:jc w:val="both"/>
        <w:rPr>
          <w:rFonts w:asciiTheme="majorHAnsi" w:eastAsia="Calibri" w:hAnsiTheme="majorHAnsi" w:cstheme="majorHAnsi"/>
          <w:color w:val="000000" w:themeColor="text1"/>
          <w:sz w:val="23"/>
          <w:szCs w:val="23"/>
          <w:lang w:val="quz-PE"/>
        </w:rPr>
      </w:pPr>
    </w:p>
    <w:p w14:paraId="59153C16" w14:textId="77777777" w:rsidR="00361206" w:rsidRPr="00A5389D" w:rsidRDefault="00361206" w:rsidP="0020498D">
      <w:pPr>
        <w:pStyle w:val="ListParagraph"/>
        <w:spacing w:after="0" w:line="360" w:lineRule="auto"/>
        <w:ind w:left="0"/>
        <w:jc w:val="center"/>
        <w:rPr>
          <w:rFonts w:asciiTheme="majorHAnsi" w:hAnsiTheme="majorHAnsi" w:cstheme="majorHAnsi"/>
          <w:b/>
          <w:bCs/>
          <w:sz w:val="23"/>
          <w:szCs w:val="23"/>
          <w:u w:val="single"/>
          <w:lang w:val="en-US"/>
        </w:rPr>
      </w:pPr>
    </w:p>
    <w:p w14:paraId="7879A016" w14:textId="71A3DFB1" w:rsidR="00361206" w:rsidRPr="00A5389D" w:rsidRDefault="00835AF5" w:rsidP="00A543E2">
      <w:pPr>
        <w:spacing w:after="0" w:line="360" w:lineRule="auto"/>
        <w:jc w:val="both"/>
        <w:rPr>
          <w:rFonts w:asciiTheme="majorHAnsi" w:hAnsiTheme="majorHAnsi" w:cstheme="majorHAnsi"/>
          <w:b/>
          <w:bCs/>
          <w:i/>
          <w:iCs/>
          <w:sz w:val="23"/>
          <w:szCs w:val="23"/>
          <w:lang w:val="en-US"/>
        </w:rPr>
      </w:pPr>
      <w:r w:rsidRPr="00A5389D">
        <w:rPr>
          <w:rFonts w:asciiTheme="majorHAnsi" w:hAnsiTheme="majorHAnsi" w:cstheme="majorHAnsi"/>
          <w:b/>
          <w:bCs/>
          <w:i/>
          <w:iCs/>
          <w:sz w:val="23"/>
          <w:szCs w:val="23"/>
          <w:lang w:val="en-US"/>
        </w:rPr>
        <w:t xml:space="preserve">This </w:t>
      </w:r>
      <w:r w:rsidR="00F462AA" w:rsidRPr="00A5389D">
        <w:rPr>
          <w:rFonts w:asciiTheme="majorHAnsi" w:hAnsiTheme="majorHAnsi" w:cstheme="majorHAnsi"/>
          <w:b/>
          <w:bCs/>
          <w:i/>
          <w:iCs/>
          <w:sz w:val="23"/>
          <w:szCs w:val="23"/>
          <w:lang w:val="en-US"/>
        </w:rPr>
        <w:t>D</w:t>
      </w:r>
      <w:r w:rsidRPr="00A5389D">
        <w:rPr>
          <w:rFonts w:asciiTheme="majorHAnsi" w:hAnsiTheme="majorHAnsi" w:cstheme="majorHAnsi"/>
          <w:b/>
          <w:bCs/>
          <w:i/>
          <w:iCs/>
          <w:sz w:val="23"/>
          <w:szCs w:val="23"/>
          <w:lang w:val="en-US"/>
        </w:rPr>
        <w:t xml:space="preserve">ecision was adopted, in accordance with the legal provisions in force, as well as with the provisions of the Articles of </w:t>
      </w:r>
      <w:r w:rsidR="00F462AA" w:rsidRPr="00A5389D">
        <w:rPr>
          <w:rFonts w:asciiTheme="majorHAnsi" w:hAnsiTheme="majorHAnsi" w:cstheme="majorHAnsi"/>
          <w:b/>
          <w:bCs/>
          <w:i/>
          <w:iCs/>
          <w:sz w:val="23"/>
          <w:szCs w:val="23"/>
          <w:lang w:val="en-US"/>
        </w:rPr>
        <w:t>Incorporation</w:t>
      </w:r>
      <w:r w:rsidRPr="00A5389D">
        <w:rPr>
          <w:rFonts w:asciiTheme="majorHAnsi" w:hAnsiTheme="majorHAnsi" w:cstheme="majorHAnsi"/>
          <w:b/>
          <w:bCs/>
          <w:i/>
          <w:iCs/>
          <w:sz w:val="23"/>
          <w:szCs w:val="23"/>
          <w:lang w:val="en-US"/>
        </w:rPr>
        <w:t xml:space="preserve"> of the Company and with the minutes of the </w:t>
      </w:r>
      <w:r w:rsidR="00D0578E" w:rsidRPr="00A5389D">
        <w:rPr>
          <w:rFonts w:asciiTheme="majorHAnsi" w:hAnsiTheme="majorHAnsi" w:cstheme="majorHAnsi"/>
          <w:b/>
          <w:bCs/>
          <w:i/>
          <w:iCs/>
          <w:sz w:val="23"/>
          <w:szCs w:val="23"/>
          <w:lang w:val="en-US"/>
        </w:rPr>
        <w:t>O</w:t>
      </w:r>
      <w:r w:rsidRPr="00A5389D">
        <w:rPr>
          <w:rFonts w:asciiTheme="majorHAnsi" w:hAnsiTheme="majorHAnsi" w:cstheme="majorHAnsi"/>
          <w:b/>
          <w:bCs/>
          <w:i/>
          <w:iCs/>
          <w:sz w:val="23"/>
          <w:szCs w:val="23"/>
          <w:lang w:val="en-US"/>
        </w:rPr>
        <w:t xml:space="preserve">GMS of </w:t>
      </w:r>
      <w:r w:rsidR="00A5389D" w:rsidRPr="00A5389D">
        <w:rPr>
          <w:rFonts w:asciiTheme="majorHAnsi" w:eastAsia="Calibri" w:hAnsiTheme="majorHAnsi" w:cstheme="majorHAnsi"/>
          <w:b/>
          <w:bCs/>
          <w:color w:val="000000" w:themeColor="text1"/>
          <w:sz w:val="23"/>
          <w:szCs w:val="23"/>
          <w:lang w:val="quz-PE"/>
        </w:rPr>
        <w:t>27.04.2026</w:t>
      </w:r>
      <w:r w:rsidR="00A5389D" w:rsidRPr="00A5389D">
        <w:rPr>
          <w:rFonts w:asciiTheme="majorHAnsi" w:eastAsia="Calibri" w:hAnsiTheme="majorHAnsi" w:cstheme="majorHAnsi"/>
          <w:sz w:val="23"/>
          <w:szCs w:val="23"/>
          <w:lang w:val="quz-PE"/>
        </w:rPr>
        <w:t>/</w:t>
      </w:r>
      <w:r w:rsidR="00A5389D" w:rsidRPr="00A5389D">
        <w:rPr>
          <w:rFonts w:asciiTheme="majorHAnsi" w:eastAsia="Calibri" w:hAnsiTheme="majorHAnsi" w:cstheme="majorHAnsi"/>
          <w:b/>
          <w:bCs/>
          <w:color w:val="000000" w:themeColor="text1"/>
          <w:sz w:val="23"/>
          <w:szCs w:val="23"/>
          <w:lang w:val="quz-PE"/>
        </w:rPr>
        <w:t>28.04.2026</w:t>
      </w:r>
      <w:r w:rsidRPr="00A5389D">
        <w:rPr>
          <w:rFonts w:asciiTheme="majorHAnsi" w:hAnsiTheme="majorHAnsi" w:cstheme="majorHAnsi"/>
          <w:b/>
          <w:bCs/>
          <w:i/>
          <w:iCs/>
          <w:sz w:val="23"/>
          <w:szCs w:val="23"/>
          <w:lang w:val="en-US"/>
        </w:rPr>
        <w:t>.</w:t>
      </w:r>
    </w:p>
    <w:p w14:paraId="01F2ABFF" w14:textId="4C4977B3" w:rsidR="00835AF5" w:rsidRPr="00A5389D" w:rsidRDefault="00835AF5" w:rsidP="00361206">
      <w:pPr>
        <w:spacing w:after="0" w:line="360" w:lineRule="auto"/>
        <w:jc w:val="both"/>
        <w:rPr>
          <w:rFonts w:asciiTheme="majorHAnsi" w:hAnsiTheme="majorHAnsi" w:cstheme="majorHAnsi"/>
          <w:sz w:val="23"/>
          <w:szCs w:val="23"/>
          <w:lang w:val="en-US"/>
        </w:rPr>
      </w:pPr>
      <w:r w:rsidRPr="00A5389D">
        <w:rPr>
          <w:rFonts w:asciiTheme="majorHAnsi" w:hAnsiTheme="majorHAnsi" w:cstheme="majorHAnsi"/>
          <w:sz w:val="23"/>
          <w:szCs w:val="23"/>
          <w:lang w:val="en-US"/>
        </w:rPr>
        <w:t xml:space="preserve">Written and signed today, </w:t>
      </w:r>
      <w:r w:rsidR="00A5389D" w:rsidRPr="00A5389D">
        <w:rPr>
          <w:rFonts w:asciiTheme="majorHAnsi" w:eastAsia="Calibri" w:hAnsiTheme="majorHAnsi" w:cstheme="majorHAnsi"/>
          <w:b/>
          <w:bCs/>
          <w:color w:val="000000" w:themeColor="text1"/>
          <w:sz w:val="23"/>
          <w:szCs w:val="23"/>
          <w:lang w:val="quz-PE"/>
        </w:rPr>
        <w:t>27.04.2026</w:t>
      </w:r>
      <w:r w:rsidR="00A5389D" w:rsidRPr="00A5389D">
        <w:rPr>
          <w:rFonts w:asciiTheme="majorHAnsi" w:eastAsia="Calibri" w:hAnsiTheme="majorHAnsi" w:cstheme="majorHAnsi"/>
          <w:sz w:val="23"/>
          <w:szCs w:val="23"/>
          <w:lang w:val="quz-PE"/>
        </w:rPr>
        <w:t>/</w:t>
      </w:r>
      <w:r w:rsidR="00A5389D" w:rsidRPr="00A5389D">
        <w:rPr>
          <w:rFonts w:asciiTheme="majorHAnsi" w:eastAsia="Calibri" w:hAnsiTheme="majorHAnsi" w:cstheme="majorHAnsi"/>
          <w:b/>
          <w:bCs/>
          <w:color w:val="000000" w:themeColor="text1"/>
          <w:sz w:val="23"/>
          <w:szCs w:val="23"/>
          <w:lang w:val="quz-PE"/>
        </w:rPr>
        <w:t>28.04.2026</w:t>
      </w:r>
      <w:r w:rsidRPr="00A5389D">
        <w:rPr>
          <w:rFonts w:asciiTheme="majorHAnsi" w:hAnsiTheme="majorHAnsi" w:cstheme="majorHAnsi"/>
          <w:sz w:val="23"/>
          <w:szCs w:val="23"/>
          <w:lang w:val="en-US"/>
        </w:rPr>
        <w:t>, in 4 (four) original</w:t>
      </w:r>
      <w:r w:rsidR="00361206" w:rsidRPr="00A5389D">
        <w:rPr>
          <w:rFonts w:asciiTheme="majorHAnsi" w:hAnsiTheme="majorHAnsi" w:cstheme="majorHAnsi"/>
          <w:sz w:val="23"/>
          <w:szCs w:val="23"/>
          <w:lang w:val="en-US"/>
        </w:rPr>
        <w:t xml:space="preserve"> copies</w:t>
      </w:r>
      <w:r w:rsidRPr="00A5389D">
        <w:rPr>
          <w:rFonts w:asciiTheme="majorHAnsi" w:hAnsiTheme="majorHAnsi" w:cstheme="majorHAnsi"/>
          <w:sz w:val="23"/>
          <w:szCs w:val="23"/>
          <w:lang w:val="en-US"/>
        </w:rPr>
        <w:t>.</w:t>
      </w:r>
    </w:p>
    <w:p w14:paraId="002D87E3" w14:textId="77777777" w:rsidR="00BC6E6A" w:rsidRPr="00A5389D" w:rsidRDefault="00BC6E6A" w:rsidP="006873F9">
      <w:pPr>
        <w:keepNext/>
        <w:keepLines/>
        <w:spacing w:after="0" w:line="360" w:lineRule="auto"/>
        <w:jc w:val="both"/>
        <w:rPr>
          <w:rFonts w:asciiTheme="majorHAnsi" w:hAnsiTheme="majorHAnsi" w:cstheme="majorHAnsi"/>
          <w:iCs/>
          <w:sz w:val="23"/>
          <w:szCs w:val="23"/>
          <w:lang w:val="en-US"/>
        </w:rPr>
      </w:pPr>
    </w:p>
    <w:p w14:paraId="578C58F7" w14:textId="51501A83" w:rsidR="00C56CCE" w:rsidRPr="00A5389D" w:rsidRDefault="009C7599" w:rsidP="006873F9">
      <w:pPr>
        <w:keepNext/>
        <w:keepLines/>
        <w:spacing w:after="0" w:line="360" w:lineRule="auto"/>
        <w:jc w:val="both"/>
        <w:rPr>
          <w:rFonts w:asciiTheme="majorHAnsi" w:hAnsiTheme="majorHAnsi" w:cstheme="majorHAnsi"/>
          <w:iCs/>
          <w:sz w:val="23"/>
          <w:szCs w:val="23"/>
          <w:lang w:val="en-US"/>
        </w:rPr>
      </w:pPr>
      <w:r w:rsidRPr="00A5389D">
        <w:rPr>
          <w:rFonts w:asciiTheme="majorHAnsi" w:hAnsiTheme="majorHAnsi" w:cstheme="majorHAnsi"/>
          <w:iCs/>
          <w:sz w:val="23"/>
          <w:szCs w:val="23"/>
          <w:lang w:val="en-US"/>
        </w:rPr>
        <w:t xml:space="preserve">Chairman </w:t>
      </w:r>
      <w:r w:rsidR="008A6A90" w:rsidRPr="00A5389D">
        <w:rPr>
          <w:rFonts w:asciiTheme="majorHAnsi" w:hAnsiTheme="majorHAnsi" w:cstheme="majorHAnsi"/>
          <w:iCs/>
          <w:sz w:val="23"/>
          <w:szCs w:val="23"/>
          <w:lang w:val="en-US"/>
        </w:rPr>
        <w:t xml:space="preserve">of the </w:t>
      </w:r>
      <w:r w:rsidR="00D0578E" w:rsidRPr="00A5389D">
        <w:rPr>
          <w:rFonts w:asciiTheme="majorHAnsi" w:hAnsiTheme="majorHAnsi" w:cstheme="majorHAnsi"/>
          <w:iCs/>
          <w:sz w:val="23"/>
          <w:szCs w:val="23"/>
          <w:lang w:val="en-US"/>
        </w:rPr>
        <w:t>O</w:t>
      </w:r>
      <w:r w:rsidRPr="00A5389D">
        <w:rPr>
          <w:rFonts w:asciiTheme="majorHAnsi" w:hAnsiTheme="majorHAnsi" w:cstheme="majorHAnsi"/>
          <w:iCs/>
          <w:sz w:val="23"/>
          <w:szCs w:val="23"/>
          <w:lang w:val="en-US"/>
        </w:rPr>
        <w:t>GMS</w:t>
      </w:r>
      <w:r w:rsidR="000E7CD3" w:rsidRPr="00A5389D">
        <w:rPr>
          <w:rFonts w:asciiTheme="majorHAnsi" w:hAnsiTheme="majorHAnsi" w:cstheme="majorHAnsi"/>
          <w:iCs/>
          <w:sz w:val="23"/>
          <w:szCs w:val="23"/>
          <w:lang w:val="en-US"/>
        </w:rPr>
        <w:tab/>
      </w:r>
      <w:r w:rsidR="000E7CD3" w:rsidRPr="00A5389D">
        <w:rPr>
          <w:rFonts w:asciiTheme="majorHAnsi" w:hAnsiTheme="majorHAnsi" w:cstheme="majorHAnsi"/>
          <w:iCs/>
          <w:sz w:val="23"/>
          <w:szCs w:val="23"/>
          <w:lang w:val="en-US"/>
        </w:rPr>
        <w:tab/>
      </w:r>
      <w:r w:rsidR="000E7CD3" w:rsidRPr="00A5389D">
        <w:rPr>
          <w:rFonts w:asciiTheme="majorHAnsi" w:hAnsiTheme="majorHAnsi" w:cstheme="majorHAnsi"/>
          <w:iCs/>
          <w:sz w:val="23"/>
          <w:szCs w:val="23"/>
          <w:lang w:val="en-US"/>
        </w:rPr>
        <w:tab/>
      </w:r>
      <w:r w:rsidR="000E7CD3" w:rsidRPr="00A5389D">
        <w:rPr>
          <w:rFonts w:asciiTheme="majorHAnsi" w:hAnsiTheme="majorHAnsi" w:cstheme="majorHAnsi"/>
          <w:iCs/>
          <w:sz w:val="23"/>
          <w:szCs w:val="23"/>
          <w:lang w:val="en-US"/>
        </w:rPr>
        <w:tab/>
      </w:r>
      <w:r w:rsidR="000E7CD3" w:rsidRPr="00A5389D">
        <w:rPr>
          <w:rFonts w:asciiTheme="majorHAnsi" w:hAnsiTheme="majorHAnsi" w:cstheme="majorHAnsi"/>
          <w:iCs/>
          <w:sz w:val="23"/>
          <w:szCs w:val="23"/>
          <w:lang w:val="en-US"/>
        </w:rPr>
        <w:tab/>
      </w:r>
      <w:r w:rsidR="000E7CD3" w:rsidRPr="00A5389D">
        <w:rPr>
          <w:rFonts w:asciiTheme="majorHAnsi" w:hAnsiTheme="majorHAnsi" w:cstheme="majorHAnsi"/>
          <w:iCs/>
          <w:sz w:val="23"/>
          <w:szCs w:val="23"/>
          <w:lang w:val="en-US"/>
        </w:rPr>
        <w:tab/>
        <w:t>Meeting secretary</w:t>
      </w:r>
      <w:r w:rsidR="000E7CD3" w:rsidRPr="00A5389D">
        <w:rPr>
          <w:rFonts w:asciiTheme="majorHAnsi" w:hAnsiTheme="majorHAnsi" w:cstheme="majorHAnsi"/>
          <w:iCs/>
          <w:sz w:val="23"/>
          <w:szCs w:val="23"/>
          <w:lang w:val="en-US"/>
        </w:rPr>
        <w:tab/>
      </w:r>
      <w:r w:rsidR="000E7CD3" w:rsidRPr="00A5389D">
        <w:rPr>
          <w:rFonts w:asciiTheme="majorHAnsi" w:hAnsiTheme="majorHAnsi" w:cstheme="majorHAnsi"/>
          <w:iCs/>
          <w:sz w:val="23"/>
          <w:szCs w:val="23"/>
          <w:lang w:val="en-US"/>
        </w:rPr>
        <w:tab/>
      </w:r>
    </w:p>
    <w:p w14:paraId="6DC2C9D5" w14:textId="4ABC9DE2" w:rsidR="00BC6E6A" w:rsidRPr="00A5389D" w:rsidRDefault="00A5389D" w:rsidP="006873F9">
      <w:pPr>
        <w:keepNext/>
        <w:keepLines/>
        <w:spacing w:after="0" w:line="360" w:lineRule="auto"/>
        <w:jc w:val="both"/>
        <w:rPr>
          <w:rFonts w:asciiTheme="majorHAnsi" w:hAnsiTheme="majorHAnsi" w:cstheme="majorHAnsi"/>
          <w:iCs/>
          <w:sz w:val="23"/>
          <w:szCs w:val="23"/>
          <w:lang w:val="en-US"/>
        </w:rPr>
      </w:pPr>
      <w:r w:rsidRPr="00A5389D">
        <w:rPr>
          <w:rFonts w:asciiTheme="majorHAnsi" w:hAnsiTheme="majorHAnsi" w:cstheme="majorHAnsi"/>
          <w:sz w:val="23"/>
          <w:szCs w:val="23"/>
          <w:lang w:val="quz-PE"/>
        </w:rPr>
        <w:t>BUY AND BUILD</w:t>
      </w:r>
      <w:r w:rsidR="00361206" w:rsidRPr="00A5389D">
        <w:rPr>
          <w:rFonts w:asciiTheme="majorHAnsi" w:hAnsiTheme="majorHAnsi" w:cstheme="majorHAnsi"/>
          <w:sz w:val="23"/>
          <w:szCs w:val="23"/>
          <w:lang w:val="quz-PE"/>
        </w:rPr>
        <w:t xml:space="preserve"> S.R.L.</w:t>
      </w:r>
      <w:r w:rsidR="009C7599" w:rsidRPr="00A5389D">
        <w:rPr>
          <w:rFonts w:asciiTheme="majorHAnsi" w:hAnsiTheme="majorHAnsi" w:cstheme="majorHAnsi"/>
          <w:iCs/>
          <w:sz w:val="23"/>
          <w:szCs w:val="23"/>
          <w:lang w:val="en-US"/>
        </w:rPr>
        <w:tab/>
      </w:r>
      <w:r w:rsidR="00BC6E6A" w:rsidRPr="00A5389D">
        <w:rPr>
          <w:rFonts w:asciiTheme="majorHAnsi" w:hAnsiTheme="majorHAnsi" w:cstheme="majorHAnsi"/>
          <w:iCs/>
          <w:sz w:val="23"/>
          <w:szCs w:val="23"/>
          <w:lang w:val="en-US"/>
        </w:rPr>
        <w:tab/>
      </w:r>
      <w:r w:rsidR="008A6A90" w:rsidRPr="00A5389D">
        <w:rPr>
          <w:rFonts w:asciiTheme="majorHAnsi" w:hAnsiTheme="majorHAnsi" w:cstheme="majorHAnsi"/>
          <w:iCs/>
          <w:sz w:val="23"/>
          <w:szCs w:val="23"/>
          <w:lang w:val="en-US"/>
        </w:rPr>
        <w:tab/>
      </w:r>
      <w:r w:rsidR="00C56CCE" w:rsidRPr="00A5389D">
        <w:rPr>
          <w:rFonts w:asciiTheme="majorHAnsi" w:hAnsiTheme="majorHAnsi" w:cstheme="majorHAnsi"/>
          <w:iCs/>
          <w:sz w:val="23"/>
          <w:szCs w:val="23"/>
          <w:lang w:val="en-US"/>
        </w:rPr>
        <w:tab/>
      </w:r>
      <w:r w:rsidR="00C56CCE" w:rsidRPr="00A5389D">
        <w:rPr>
          <w:rFonts w:asciiTheme="majorHAnsi" w:hAnsiTheme="majorHAnsi" w:cstheme="majorHAnsi"/>
          <w:iCs/>
          <w:sz w:val="23"/>
          <w:szCs w:val="23"/>
          <w:lang w:val="en-US"/>
        </w:rPr>
        <w:tab/>
      </w:r>
      <w:r w:rsidRPr="00A5389D">
        <w:rPr>
          <w:rFonts w:asciiTheme="majorHAnsi" w:hAnsiTheme="majorHAnsi" w:cstheme="majorHAnsi"/>
          <w:iCs/>
          <w:sz w:val="23"/>
          <w:szCs w:val="23"/>
          <w:lang w:val="en-US"/>
        </w:rPr>
        <w:tab/>
      </w:r>
      <w:r w:rsidR="000E7CD3" w:rsidRPr="00A5389D">
        <w:rPr>
          <w:rFonts w:asciiTheme="majorHAnsi" w:hAnsiTheme="majorHAnsi" w:cstheme="majorHAnsi"/>
          <w:iCs/>
          <w:sz w:val="23"/>
          <w:szCs w:val="23"/>
          <w:lang w:val="en-US"/>
        </w:rPr>
        <w:t xml:space="preserve">Mr./Ms. </w:t>
      </w:r>
      <w:r w:rsidR="000E7CD3" w:rsidRPr="00A5389D">
        <w:rPr>
          <w:rFonts w:asciiTheme="majorHAnsi" w:hAnsiTheme="majorHAnsi" w:cstheme="majorHAnsi"/>
          <w:bCs/>
          <w:sz w:val="23"/>
          <w:szCs w:val="23"/>
          <w:lang w:val="en-US"/>
        </w:rPr>
        <w:t>[</w:t>
      </w:r>
      <w:r w:rsidR="000E7CD3" w:rsidRPr="00A5389D">
        <w:rPr>
          <w:rFonts w:asciiTheme="majorHAnsi" w:hAnsiTheme="majorHAnsi" w:cstheme="majorHAnsi"/>
          <w:bCs/>
          <w:sz w:val="23"/>
          <w:szCs w:val="23"/>
          <w:highlight w:val="yellow"/>
          <w:lang w:val="en-US"/>
        </w:rPr>
        <w:sym w:font="Symbol" w:char="F0B7"/>
      </w:r>
      <w:r w:rsidR="000E7CD3" w:rsidRPr="00A5389D">
        <w:rPr>
          <w:rFonts w:asciiTheme="majorHAnsi" w:hAnsiTheme="majorHAnsi" w:cstheme="majorHAnsi"/>
          <w:bCs/>
          <w:sz w:val="23"/>
          <w:szCs w:val="23"/>
          <w:lang w:val="en-US"/>
        </w:rPr>
        <w:t>]</w:t>
      </w:r>
      <w:r w:rsidR="00BC6E6A" w:rsidRPr="00A5389D">
        <w:rPr>
          <w:rFonts w:asciiTheme="majorHAnsi" w:hAnsiTheme="majorHAnsi" w:cstheme="majorHAnsi"/>
          <w:iCs/>
          <w:sz w:val="23"/>
          <w:szCs w:val="23"/>
          <w:lang w:val="en-US"/>
        </w:rPr>
        <w:tab/>
      </w:r>
      <w:r w:rsidR="00BC6E6A" w:rsidRPr="00A5389D">
        <w:rPr>
          <w:rFonts w:asciiTheme="majorHAnsi" w:hAnsiTheme="majorHAnsi" w:cstheme="majorHAnsi"/>
          <w:iCs/>
          <w:sz w:val="23"/>
          <w:szCs w:val="23"/>
          <w:lang w:val="en-US"/>
        </w:rPr>
        <w:tab/>
      </w:r>
    </w:p>
    <w:p w14:paraId="64C5DD53" w14:textId="34480ADF" w:rsidR="00BC6E6A" w:rsidRPr="00A5389D" w:rsidRDefault="00AC45E6" w:rsidP="006873F9">
      <w:pPr>
        <w:keepNext/>
        <w:keepLines/>
        <w:spacing w:after="0" w:line="360" w:lineRule="auto"/>
        <w:jc w:val="both"/>
        <w:rPr>
          <w:rFonts w:asciiTheme="majorHAnsi" w:hAnsiTheme="majorHAnsi" w:cstheme="majorHAnsi"/>
          <w:iCs/>
          <w:sz w:val="23"/>
          <w:szCs w:val="23"/>
          <w:lang w:val="en-US"/>
        </w:rPr>
      </w:pPr>
      <w:r w:rsidRPr="00A5389D" w:rsidDel="00AC45E6">
        <w:rPr>
          <w:rFonts w:asciiTheme="majorHAnsi" w:hAnsiTheme="majorHAnsi" w:cstheme="majorHAnsi"/>
          <w:iCs/>
          <w:sz w:val="23"/>
          <w:szCs w:val="23"/>
          <w:lang w:val="en-US"/>
        </w:rPr>
        <w:t xml:space="preserve"> </w:t>
      </w:r>
      <w:r w:rsidR="00BC6E6A" w:rsidRPr="00A5389D">
        <w:rPr>
          <w:rFonts w:asciiTheme="majorHAnsi" w:hAnsiTheme="majorHAnsi" w:cstheme="majorHAnsi"/>
          <w:iCs/>
          <w:sz w:val="23"/>
          <w:szCs w:val="23"/>
          <w:lang w:val="en-US"/>
        </w:rPr>
        <w:tab/>
      </w:r>
      <w:r w:rsidR="00BC6E6A" w:rsidRPr="00A5389D">
        <w:rPr>
          <w:rFonts w:asciiTheme="majorHAnsi" w:hAnsiTheme="majorHAnsi" w:cstheme="majorHAnsi"/>
          <w:iCs/>
          <w:sz w:val="23"/>
          <w:szCs w:val="23"/>
          <w:lang w:val="en-US"/>
        </w:rPr>
        <w:tab/>
      </w:r>
      <w:r w:rsidR="00C56CCE" w:rsidRPr="00A5389D">
        <w:rPr>
          <w:rFonts w:asciiTheme="majorHAnsi" w:hAnsiTheme="majorHAnsi" w:cstheme="majorHAnsi"/>
          <w:iCs/>
          <w:sz w:val="23"/>
          <w:szCs w:val="23"/>
          <w:lang w:val="en-US"/>
        </w:rPr>
        <w:tab/>
      </w:r>
      <w:r w:rsidR="00C56CCE" w:rsidRPr="00A5389D">
        <w:rPr>
          <w:rFonts w:asciiTheme="majorHAnsi" w:hAnsiTheme="majorHAnsi" w:cstheme="majorHAnsi"/>
          <w:iCs/>
          <w:sz w:val="23"/>
          <w:szCs w:val="23"/>
          <w:lang w:val="en-US"/>
        </w:rPr>
        <w:tab/>
      </w:r>
      <w:r w:rsidR="00C56CCE" w:rsidRPr="00A5389D">
        <w:rPr>
          <w:rFonts w:asciiTheme="majorHAnsi" w:hAnsiTheme="majorHAnsi" w:cstheme="majorHAnsi"/>
          <w:iCs/>
          <w:sz w:val="23"/>
          <w:szCs w:val="23"/>
          <w:lang w:val="en-US"/>
        </w:rPr>
        <w:tab/>
      </w:r>
      <w:r w:rsidR="00C56CCE" w:rsidRPr="00A5389D">
        <w:rPr>
          <w:rFonts w:asciiTheme="majorHAnsi" w:hAnsiTheme="majorHAnsi" w:cstheme="majorHAnsi"/>
          <w:iCs/>
          <w:sz w:val="23"/>
          <w:szCs w:val="23"/>
          <w:lang w:val="en-US"/>
        </w:rPr>
        <w:tab/>
      </w:r>
      <w:r w:rsidR="00C56CCE" w:rsidRPr="00A5389D">
        <w:rPr>
          <w:rFonts w:asciiTheme="majorHAnsi" w:hAnsiTheme="majorHAnsi" w:cstheme="majorHAnsi"/>
          <w:iCs/>
          <w:sz w:val="23"/>
          <w:szCs w:val="23"/>
          <w:lang w:val="en-US"/>
        </w:rPr>
        <w:tab/>
      </w:r>
      <w:r w:rsidR="00BC6E6A" w:rsidRPr="00A5389D">
        <w:rPr>
          <w:rFonts w:asciiTheme="majorHAnsi" w:hAnsiTheme="majorHAnsi" w:cstheme="majorHAnsi"/>
          <w:iCs/>
          <w:sz w:val="23"/>
          <w:szCs w:val="23"/>
          <w:lang w:val="en-US"/>
        </w:rPr>
        <w:tab/>
      </w:r>
      <w:r w:rsidR="00DA5951" w:rsidRPr="00A5389D">
        <w:rPr>
          <w:rFonts w:asciiTheme="majorHAnsi" w:hAnsiTheme="majorHAnsi" w:cstheme="majorHAnsi"/>
          <w:iCs/>
          <w:sz w:val="23"/>
          <w:szCs w:val="23"/>
          <w:lang w:val="en-US"/>
        </w:rPr>
        <w:tab/>
      </w:r>
      <w:r w:rsidR="00DA5951" w:rsidRPr="00A5389D">
        <w:rPr>
          <w:rFonts w:asciiTheme="majorHAnsi" w:hAnsiTheme="majorHAnsi" w:cstheme="majorHAnsi"/>
          <w:iCs/>
          <w:sz w:val="23"/>
          <w:szCs w:val="23"/>
          <w:lang w:val="en-US"/>
        </w:rPr>
        <w:tab/>
      </w:r>
    </w:p>
    <w:p w14:paraId="15C8A56D" w14:textId="77777777" w:rsidR="00BC6E6A" w:rsidRPr="00A5389D" w:rsidRDefault="00BC6E6A" w:rsidP="006873F9">
      <w:pPr>
        <w:keepNext/>
        <w:keepLines/>
        <w:spacing w:after="0" w:line="360" w:lineRule="auto"/>
        <w:jc w:val="both"/>
        <w:rPr>
          <w:rFonts w:asciiTheme="majorHAnsi" w:hAnsiTheme="majorHAnsi" w:cstheme="majorHAnsi"/>
          <w:iCs/>
          <w:sz w:val="23"/>
          <w:szCs w:val="23"/>
          <w:lang w:val="en-US"/>
        </w:rPr>
      </w:pPr>
      <w:r w:rsidRPr="00A5389D">
        <w:rPr>
          <w:rFonts w:asciiTheme="majorHAnsi" w:hAnsiTheme="majorHAnsi" w:cstheme="majorHAnsi"/>
          <w:iCs/>
          <w:sz w:val="23"/>
          <w:szCs w:val="23"/>
          <w:lang w:val="en-US"/>
        </w:rPr>
        <w:tab/>
      </w:r>
      <w:r w:rsidRPr="00A5389D">
        <w:rPr>
          <w:rFonts w:asciiTheme="majorHAnsi" w:hAnsiTheme="majorHAnsi" w:cstheme="majorHAnsi"/>
          <w:iCs/>
          <w:sz w:val="23"/>
          <w:szCs w:val="23"/>
          <w:lang w:val="en-US"/>
        </w:rPr>
        <w:tab/>
      </w:r>
    </w:p>
    <w:p w14:paraId="4D7F0C21" w14:textId="77777777" w:rsidR="00BC6E6A" w:rsidRPr="00A5389D" w:rsidRDefault="00BC6E6A" w:rsidP="006873F9">
      <w:pPr>
        <w:keepNext/>
        <w:keepLines/>
        <w:spacing w:after="0" w:line="360" w:lineRule="auto"/>
        <w:jc w:val="both"/>
        <w:rPr>
          <w:rFonts w:asciiTheme="majorHAnsi" w:hAnsiTheme="majorHAnsi" w:cstheme="majorHAnsi"/>
          <w:iCs/>
          <w:sz w:val="23"/>
          <w:szCs w:val="23"/>
          <w:lang w:val="en-US"/>
        </w:rPr>
      </w:pPr>
      <w:r w:rsidRPr="00A5389D">
        <w:rPr>
          <w:rFonts w:asciiTheme="majorHAnsi" w:hAnsiTheme="majorHAnsi" w:cstheme="majorHAnsi"/>
          <w:iCs/>
          <w:sz w:val="23"/>
          <w:szCs w:val="23"/>
          <w:lang w:val="en-US"/>
        </w:rPr>
        <w:tab/>
      </w:r>
      <w:r w:rsidRPr="00A5389D">
        <w:rPr>
          <w:rFonts w:asciiTheme="majorHAnsi" w:hAnsiTheme="majorHAnsi" w:cstheme="majorHAnsi"/>
          <w:iCs/>
          <w:sz w:val="23"/>
          <w:szCs w:val="23"/>
          <w:lang w:val="en-US"/>
        </w:rPr>
        <w:tab/>
      </w:r>
      <w:r w:rsidRPr="00A5389D">
        <w:rPr>
          <w:rFonts w:asciiTheme="majorHAnsi" w:hAnsiTheme="majorHAnsi" w:cstheme="majorHAnsi"/>
          <w:iCs/>
          <w:sz w:val="23"/>
          <w:szCs w:val="23"/>
          <w:lang w:val="en-US"/>
        </w:rPr>
        <w:tab/>
      </w:r>
      <w:r w:rsidRPr="00A5389D">
        <w:rPr>
          <w:rFonts w:asciiTheme="majorHAnsi" w:hAnsiTheme="majorHAnsi" w:cstheme="majorHAnsi"/>
          <w:iCs/>
          <w:sz w:val="23"/>
          <w:szCs w:val="23"/>
          <w:lang w:val="en-US"/>
        </w:rPr>
        <w:tab/>
      </w:r>
      <w:r w:rsidRPr="00A5389D">
        <w:rPr>
          <w:rFonts w:asciiTheme="majorHAnsi" w:hAnsiTheme="majorHAnsi" w:cstheme="majorHAnsi"/>
          <w:iCs/>
          <w:sz w:val="23"/>
          <w:szCs w:val="23"/>
          <w:lang w:val="en-US"/>
        </w:rPr>
        <w:tab/>
      </w:r>
    </w:p>
    <w:p w14:paraId="1E013D69" w14:textId="49B7F754" w:rsidR="00BC6E6A" w:rsidRPr="00A5389D" w:rsidRDefault="00BC6E6A" w:rsidP="002C2A5F">
      <w:pPr>
        <w:spacing w:after="0" w:line="360" w:lineRule="auto"/>
        <w:jc w:val="both"/>
        <w:rPr>
          <w:rFonts w:asciiTheme="majorHAnsi" w:hAnsiTheme="majorHAnsi" w:cstheme="majorHAnsi"/>
          <w:iCs/>
          <w:sz w:val="23"/>
          <w:szCs w:val="23"/>
          <w:lang w:val="en-US"/>
        </w:rPr>
      </w:pPr>
      <w:r w:rsidRPr="00A5389D">
        <w:rPr>
          <w:rFonts w:asciiTheme="majorHAnsi" w:hAnsiTheme="majorHAnsi" w:cstheme="majorHAnsi"/>
          <w:iCs/>
          <w:sz w:val="23"/>
          <w:szCs w:val="23"/>
          <w:lang w:val="en-US"/>
        </w:rPr>
        <w:t>_____________________</w:t>
      </w:r>
      <w:r w:rsidRPr="00A5389D">
        <w:rPr>
          <w:rFonts w:asciiTheme="majorHAnsi" w:hAnsiTheme="majorHAnsi" w:cstheme="majorHAnsi"/>
          <w:iCs/>
          <w:sz w:val="23"/>
          <w:szCs w:val="23"/>
          <w:lang w:val="en-US"/>
        </w:rPr>
        <w:tab/>
      </w:r>
      <w:r w:rsidRPr="00A5389D">
        <w:rPr>
          <w:rFonts w:asciiTheme="majorHAnsi" w:hAnsiTheme="majorHAnsi" w:cstheme="majorHAnsi"/>
          <w:iCs/>
          <w:sz w:val="23"/>
          <w:szCs w:val="23"/>
          <w:lang w:val="en-US"/>
        </w:rPr>
        <w:tab/>
      </w:r>
      <w:r w:rsidRPr="00A5389D">
        <w:rPr>
          <w:rFonts w:asciiTheme="majorHAnsi" w:hAnsiTheme="majorHAnsi" w:cstheme="majorHAnsi"/>
          <w:iCs/>
          <w:sz w:val="23"/>
          <w:szCs w:val="23"/>
          <w:lang w:val="en-US"/>
        </w:rPr>
        <w:tab/>
      </w:r>
      <w:r w:rsidR="00C56CCE" w:rsidRPr="00A5389D">
        <w:rPr>
          <w:rFonts w:asciiTheme="majorHAnsi" w:hAnsiTheme="majorHAnsi" w:cstheme="majorHAnsi"/>
          <w:iCs/>
          <w:sz w:val="23"/>
          <w:szCs w:val="23"/>
          <w:lang w:val="en-US"/>
        </w:rPr>
        <w:tab/>
      </w:r>
      <w:r w:rsidR="00C56CCE" w:rsidRPr="00A5389D">
        <w:rPr>
          <w:rFonts w:asciiTheme="majorHAnsi" w:hAnsiTheme="majorHAnsi" w:cstheme="majorHAnsi"/>
          <w:iCs/>
          <w:sz w:val="23"/>
          <w:szCs w:val="23"/>
          <w:lang w:val="en-US"/>
        </w:rPr>
        <w:tab/>
      </w:r>
      <w:r w:rsidRPr="00A5389D">
        <w:rPr>
          <w:rFonts w:asciiTheme="majorHAnsi" w:hAnsiTheme="majorHAnsi" w:cstheme="majorHAnsi"/>
          <w:iCs/>
          <w:sz w:val="23"/>
          <w:szCs w:val="23"/>
          <w:lang w:val="en-US"/>
        </w:rPr>
        <w:t>_______________</w:t>
      </w:r>
      <w:r w:rsidR="00DA5951" w:rsidRPr="00A5389D">
        <w:rPr>
          <w:rFonts w:asciiTheme="majorHAnsi" w:hAnsiTheme="majorHAnsi" w:cstheme="majorHAnsi"/>
          <w:iCs/>
          <w:sz w:val="23"/>
          <w:szCs w:val="23"/>
          <w:lang w:val="en-US"/>
        </w:rPr>
        <w:tab/>
      </w:r>
      <w:r w:rsidR="00DA5951" w:rsidRPr="00A5389D">
        <w:rPr>
          <w:rFonts w:asciiTheme="majorHAnsi" w:hAnsiTheme="majorHAnsi" w:cstheme="majorHAnsi"/>
          <w:iCs/>
          <w:sz w:val="23"/>
          <w:szCs w:val="23"/>
          <w:lang w:val="en-US"/>
        </w:rPr>
        <w:tab/>
      </w:r>
    </w:p>
    <w:sectPr w:rsidR="00BC6E6A" w:rsidRPr="00A5389D" w:rsidSect="00CA5393">
      <w:headerReference w:type="default" r:id="rId12"/>
      <w:footerReference w:type="default" r:id="rId13"/>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61F41" w14:textId="77777777" w:rsidR="00DA4C88" w:rsidRDefault="00DA4C88" w:rsidP="00851033">
      <w:pPr>
        <w:spacing w:after="0" w:line="240" w:lineRule="auto"/>
      </w:pPr>
      <w:r>
        <w:separator/>
      </w:r>
    </w:p>
  </w:endnote>
  <w:endnote w:type="continuationSeparator" w:id="0">
    <w:p w14:paraId="3CBF5E92" w14:textId="77777777" w:rsidR="00DA4C88" w:rsidRDefault="00DA4C88" w:rsidP="00851033">
      <w:pPr>
        <w:spacing w:after="0" w:line="240" w:lineRule="auto"/>
      </w:pPr>
      <w:r>
        <w:continuationSeparator/>
      </w:r>
    </w:p>
  </w:endnote>
  <w:endnote w:type="continuationNotice" w:id="1">
    <w:p w14:paraId="3AE6AB39" w14:textId="77777777" w:rsidR="00DA4C88" w:rsidRDefault="00DA4C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BF500" w14:textId="77777777" w:rsidR="00DA4C88" w:rsidRDefault="00DA4C88" w:rsidP="00851033">
      <w:pPr>
        <w:spacing w:after="0" w:line="240" w:lineRule="auto"/>
      </w:pPr>
      <w:r>
        <w:separator/>
      </w:r>
    </w:p>
  </w:footnote>
  <w:footnote w:type="continuationSeparator" w:id="0">
    <w:p w14:paraId="6D533488" w14:textId="77777777" w:rsidR="00DA4C88" w:rsidRDefault="00DA4C88" w:rsidP="00851033">
      <w:pPr>
        <w:spacing w:after="0" w:line="240" w:lineRule="auto"/>
      </w:pPr>
      <w:r>
        <w:continuationSeparator/>
      </w:r>
    </w:p>
  </w:footnote>
  <w:footnote w:type="continuationNotice" w:id="1">
    <w:p w14:paraId="7A3FC4F8" w14:textId="77777777" w:rsidR="00DA4C88" w:rsidRDefault="00DA4C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1A3AC9C9" w:rsidR="007A251A" w:rsidRDefault="007A251A"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6667"/>
    <w:multiLevelType w:val="hybridMultilevel"/>
    <w:tmpl w:val="DBB0B070"/>
    <w:lvl w:ilvl="0" w:tplc="4D623F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596C78"/>
    <w:multiLevelType w:val="hybridMultilevel"/>
    <w:tmpl w:val="ACD055F8"/>
    <w:lvl w:ilvl="0" w:tplc="880A68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A7B5F"/>
    <w:multiLevelType w:val="hybridMultilevel"/>
    <w:tmpl w:val="D08E814A"/>
    <w:lvl w:ilvl="0" w:tplc="96BE828C">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43C2A41"/>
    <w:multiLevelType w:val="hybridMultilevel"/>
    <w:tmpl w:val="3946AE1C"/>
    <w:lvl w:ilvl="0" w:tplc="1486D5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0976D5"/>
    <w:multiLevelType w:val="hybridMultilevel"/>
    <w:tmpl w:val="54989D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2967A44"/>
    <w:multiLevelType w:val="hybridMultilevel"/>
    <w:tmpl w:val="8AF2E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122B51"/>
    <w:multiLevelType w:val="hybridMultilevel"/>
    <w:tmpl w:val="0E927CBA"/>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201F4F"/>
    <w:multiLevelType w:val="hybridMultilevel"/>
    <w:tmpl w:val="EC6EB72A"/>
    <w:lvl w:ilvl="0" w:tplc="78E0AE2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980010"/>
    <w:multiLevelType w:val="hybridMultilevel"/>
    <w:tmpl w:val="3DB2619A"/>
    <w:lvl w:ilvl="0" w:tplc="4F16634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6C6EF6"/>
    <w:multiLevelType w:val="hybridMultilevel"/>
    <w:tmpl w:val="4DD66470"/>
    <w:lvl w:ilvl="0" w:tplc="8DAC97AA">
      <w:start w:val="1"/>
      <w:numFmt w:val="decimal"/>
      <w:lvlText w:val="%1."/>
      <w:lvlJc w:val="left"/>
      <w:pPr>
        <w:ind w:left="720" w:hanging="360"/>
      </w:pPr>
      <w:rPr>
        <w:rFonts w:hint="default"/>
        <w:b/>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1910139">
    <w:abstractNumId w:val="3"/>
  </w:num>
  <w:num w:numId="2" w16cid:durableId="752240477">
    <w:abstractNumId w:val="5"/>
  </w:num>
  <w:num w:numId="3" w16cid:durableId="3443336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9003069">
    <w:abstractNumId w:val="0"/>
  </w:num>
  <w:num w:numId="5" w16cid:durableId="14561744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1575823">
    <w:abstractNumId w:val="10"/>
  </w:num>
  <w:num w:numId="7" w16cid:durableId="1826048418">
    <w:abstractNumId w:val="12"/>
  </w:num>
  <w:num w:numId="8" w16cid:durableId="1712460850">
    <w:abstractNumId w:val="7"/>
  </w:num>
  <w:num w:numId="9" w16cid:durableId="537471746">
    <w:abstractNumId w:val="1"/>
  </w:num>
  <w:num w:numId="10" w16cid:durableId="1103301798">
    <w:abstractNumId w:val="6"/>
  </w:num>
  <w:num w:numId="11" w16cid:durableId="415827994">
    <w:abstractNumId w:val="2"/>
  </w:num>
  <w:num w:numId="12" w16cid:durableId="769088378">
    <w:abstractNumId w:val="9"/>
  </w:num>
  <w:num w:numId="13" w16cid:durableId="232009102">
    <w:abstractNumId w:val="11"/>
  </w:num>
  <w:num w:numId="14" w16cid:durableId="2128547302">
    <w:abstractNumId w:val="13"/>
  </w:num>
  <w:num w:numId="15" w16cid:durableId="29865187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5711"/>
    <w:rsid w:val="0000789E"/>
    <w:rsid w:val="0001525D"/>
    <w:rsid w:val="00021488"/>
    <w:rsid w:val="00023966"/>
    <w:rsid w:val="000254E1"/>
    <w:rsid w:val="00025636"/>
    <w:rsid w:val="00025B24"/>
    <w:rsid w:val="00026E2E"/>
    <w:rsid w:val="000274FF"/>
    <w:rsid w:val="000301CF"/>
    <w:rsid w:val="00034FA3"/>
    <w:rsid w:val="00035849"/>
    <w:rsid w:val="00035B7D"/>
    <w:rsid w:val="00040E21"/>
    <w:rsid w:val="00042174"/>
    <w:rsid w:val="000458FD"/>
    <w:rsid w:val="00055E7B"/>
    <w:rsid w:val="0005712F"/>
    <w:rsid w:val="0006066C"/>
    <w:rsid w:val="00060E1F"/>
    <w:rsid w:val="00061718"/>
    <w:rsid w:val="00065E76"/>
    <w:rsid w:val="00067484"/>
    <w:rsid w:val="00067AEE"/>
    <w:rsid w:val="000763E3"/>
    <w:rsid w:val="00076961"/>
    <w:rsid w:val="00080204"/>
    <w:rsid w:val="00080892"/>
    <w:rsid w:val="00082A4F"/>
    <w:rsid w:val="0008317D"/>
    <w:rsid w:val="00084C0F"/>
    <w:rsid w:val="0008537B"/>
    <w:rsid w:val="00086573"/>
    <w:rsid w:val="000874EE"/>
    <w:rsid w:val="000920D8"/>
    <w:rsid w:val="00093AF9"/>
    <w:rsid w:val="00094914"/>
    <w:rsid w:val="000954F4"/>
    <w:rsid w:val="0009686D"/>
    <w:rsid w:val="00097922"/>
    <w:rsid w:val="000A00D2"/>
    <w:rsid w:val="000A13DD"/>
    <w:rsid w:val="000A35B4"/>
    <w:rsid w:val="000A368B"/>
    <w:rsid w:val="000A3A8E"/>
    <w:rsid w:val="000A4A65"/>
    <w:rsid w:val="000A4B2B"/>
    <w:rsid w:val="000A7EBA"/>
    <w:rsid w:val="000B0B40"/>
    <w:rsid w:val="000B13F3"/>
    <w:rsid w:val="000B5F4F"/>
    <w:rsid w:val="000C04D2"/>
    <w:rsid w:val="000C1895"/>
    <w:rsid w:val="000C57F0"/>
    <w:rsid w:val="000D0CCB"/>
    <w:rsid w:val="000D1426"/>
    <w:rsid w:val="000D1C04"/>
    <w:rsid w:val="000D250C"/>
    <w:rsid w:val="000D435A"/>
    <w:rsid w:val="000D5137"/>
    <w:rsid w:val="000E0B34"/>
    <w:rsid w:val="000E4A8E"/>
    <w:rsid w:val="000E5457"/>
    <w:rsid w:val="000E5603"/>
    <w:rsid w:val="000E6021"/>
    <w:rsid w:val="000E7CD3"/>
    <w:rsid w:val="000F36F9"/>
    <w:rsid w:val="000F50FF"/>
    <w:rsid w:val="000F5C91"/>
    <w:rsid w:val="000F5DDE"/>
    <w:rsid w:val="000F611B"/>
    <w:rsid w:val="001013C1"/>
    <w:rsid w:val="00101B6E"/>
    <w:rsid w:val="00101EE6"/>
    <w:rsid w:val="00101F11"/>
    <w:rsid w:val="00102622"/>
    <w:rsid w:val="00102F6A"/>
    <w:rsid w:val="001077B7"/>
    <w:rsid w:val="00110200"/>
    <w:rsid w:val="00114CC6"/>
    <w:rsid w:val="001158D8"/>
    <w:rsid w:val="0011652D"/>
    <w:rsid w:val="001179CE"/>
    <w:rsid w:val="00120802"/>
    <w:rsid w:val="00121643"/>
    <w:rsid w:val="00121C20"/>
    <w:rsid w:val="00121C8D"/>
    <w:rsid w:val="00124E09"/>
    <w:rsid w:val="00125EFA"/>
    <w:rsid w:val="001273FD"/>
    <w:rsid w:val="00130AD9"/>
    <w:rsid w:val="00132233"/>
    <w:rsid w:val="00135916"/>
    <w:rsid w:val="001374BE"/>
    <w:rsid w:val="00137588"/>
    <w:rsid w:val="00137BB6"/>
    <w:rsid w:val="00140D74"/>
    <w:rsid w:val="00143834"/>
    <w:rsid w:val="00146CF8"/>
    <w:rsid w:val="00152509"/>
    <w:rsid w:val="00153BBB"/>
    <w:rsid w:val="0015498E"/>
    <w:rsid w:val="001579A7"/>
    <w:rsid w:val="00174086"/>
    <w:rsid w:val="001753E3"/>
    <w:rsid w:val="00177070"/>
    <w:rsid w:val="00184818"/>
    <w:rsid w:val="0018554C"/>
    <w:rsid w:val="0018556C"/>
    <w:rsid w:val="00187465"/>
    <w:rsid w:val="00192646"/>
    <w:rsid w:val="00195690"/>
    <w:rsid w:val="001A130F"/>
    <w:rsid w:val="001A132E"/>
    <w:rsid w:val="001A13B4"/>
    <w:rsid w:val="001A2998"/>
    <w:rsid w:val="001A4839"/>
    <w:rsid w:val="001A7934"/>
    <w:rsid w:val="001B4CE1"/>
    <w:rsid w:val="001B564F"/>
    <w:rsid w:val="001C00D6"/>
    <w:rsid w:val="001C03DB"/>
    <w:rsid w:val="001C05C4"/>
    <w:rsid w:val="001C1B85"/>
    <w:rsid w:val="001C26F4"/>
    <w:rsid w:val="001C2C47"/>
    <w:rsid w:val="001C3A24"/>
    <w:rsid w:val="001C672E"/>
    <w:rsid w:val="001D16CB"/>
    <w:rsid w:val="001D27CB"/>
    <w:rsid w:val="001E1DF1"/>
    <w:rsid w:val="001E20F7"/>
    <w:rsid w:val="001E23B5"/>
    <w:rsid w:val="001E47B8"/>
    <w:rsid w:val="001E5F3A"/>
    <w:rsid w:val="001F0820"/>
    <w:rsid w:val="001F2825"/>
    <w:rsid w:val="001F3B91"/>
    <w:rsid w:val="002000F1"/>
    <w:rsid w:val="002005BE"/>
    <w:rsid w:val="00202F73"/>
    <w:rsid w:val="0020394A"/>
    <w:rsid w:val="0020498D"/>
    <w:rsid w:val="00212448"/>
    <w:rsid w:val="00216881"/>
    <w:rsid w:val="00217447"/>
    <w:rsid w:val="00217BB2"/>
    <w:rsid w:val="00221943"/>
    <w:rsid w:val="00221DB0"/>
    <w:rsid w:val="002230C3"/>
    <w:rsid w:val="00223465"/>
    <w:rsid w:val="00225042"/>
    <w:rsid w:val="002304B3"/>
    <w:rsid w:val="002306C2"/>
    <w:rsid w:val="00234D2E"/>
    <w:rsid w:val="00235F9C"/>
    <w:rsid w:val="00240D10"/>
    <w:rsid w:val="002416E7"/>
    <w:rsid w:val="0024190F"/>
    <w:rsid w:val="00244F07"/>
    <w:rsid w:val="0024624D"/>
    <w:rsid w:val="00246F5B"/>
    <w:rsid w:val="00247D83"/>
    <w:rsid w:val="00253334"/>
    <w:rsid w:val="00256716"/>
    <w:rsid w:val="00257238"/>
    <w:rsid w:val="0025778A"/>
    <w:rsid w:val="002603AE"/>
    <w:rsid w:val="00263646"/>
    <w:rsid w:val="00264377"/>
    <w:rsid w:val="00265497"/>
    <w:rsid w:val="0027042D"/>
    <w:rsid w:val="00271870"/>
    <w:rsid w:val="00281905"/>
    <w:rsid w:val="00281CB5"/>
    <w:rsid w:val="0028384E"/>
    <w:rsid w:val="00284303"/>
    <w:rsid w:val="00284F08"/>
    <w:rsid w:val="00285F0D"/>
    <w:rsid w:val="002877B5"/>
    <w:rsid w:val="00287CD7"/>
    <w:rsid w:val="00290B8F"/>
    <w:rsid w:val="002912FB"/>
    <w:rsid w:val="00293924"/>
    <w:rsid w:val="00293D0B"/>
    <w:rsid w:val="00296CC3"/>
    <w:rsid w:val="00297A8B"/>
    <w:rsid w:val="002A1403"/>
    <w:rsid w:val="002A3D5A"/>
    <w:rsid w:val="002A6500"/>
    <w:rsid w:val="002A696A"/>
    <w:rsid w:val="002B2EC4"/>
    <w:rsid w:val="002B3DDB"/>
    <w:rsid w:val="002B4229"/>
    <w:rsid w:val="002B62DC"/>
    <w:rsid w:val="002C0176"/>
    <w:rsid w:val="002C0B6E"/>
    <w:rsid w:val="002C1150"/>
    <w:rsid w:val="002C2A5F"/>
    <w:rsid w:val="002C2E0E"/>
    <w:rsid w:val="002C40CA"/>
    <w:rsid w:val="002C4599"/>
    <w:rsid w:val="002C74F8"/>
    <w:rsid w:val="002C76DD"/>
    <w:rsid w:val="002D16CB"/>
    <w:rsid w:val="002D3EEC"/>
    <w:rsid w:val="002D54E6"/>
    <w:rsid w:val="002D64F9"/>
    <w:rsid w:val="002D7FF9"/>
    <w:rsid w:val="002E4DAB"/>
    <w:rsid w:val="002E6538"/>
    <w:rsid w:val="002F0A8D"/>
    <w:rsid w:val="002F13F0"/>
    <w:rsid w:val="002F38EE"/>
    <w:rsid w:val="003008C4"/>
    <w:rsid w:val="00301DBB"/>
    <w:rsid w:val="00305123"/>
    <w:rsid w:val="00306497"/>
    <w:rsid w:val="00306BA8"/>
    <w:rsid w:val="00307FDF"/>
    <w:rsid w:val="00310566"/>
    <w:rsid w:val="003114BB"/>
    <w:rsid w:val="00313698"/>
    <w:rsid w:val="00316A5E"/>
    <w:rsid w:val="00320CD0"/>
    <w:rsid w:val="00320D33"/>
    <w:rsid w:val="00321FE6"/>
    <w:rsid w:val="003225D0"/>
    <w:rsid w:val="00326684"/>
    <w:rsid w:val="00332B23"/>
    <w:rsid w:val="00334185"/>
    <w:rsid w:val="00335275"/>
    <w:rsid w:val="0033607A"/>
    <w:rsid w:val="00336E4A"/>
    <w:rsid w:val="00341D86"/>
    <w:rsid w:val="00344F55"/>
    <w:rsid w:val="00347168"/>
    <w:rsid w:val="00351792"/>
    <w:rsid w:val="003525B8"/>
    <w:rsid w:val="0035527F"/>
    <w:rsid w:val="00355F63"/>
    <w:rsid w:val="003572CA"/>
    <w:rsid w:val="0035742B"/>
    <w:rsid w:val="00357C68"/>
    <w:rsid w:val="00360B12"/>
    <w:rsid w:val="00360E4F"/>
    <w:rsid w:val="00361206"/>
    <w:rsid w:val="00363546"/>
    <w:rsid w:val="00366117"/>
    <w:rsid w:val="003661E8"/>
    <w:rsid w:val="003724B3"/>
    <w:rsid w:val="00373E51"/>
    <w:rsid w:val="003752E0"/>
    <w:rsid w:val="0037546F"/>
    <w:rsid w:val="003774B5"/>
    <w:rsid w:val="00380094"/>
    <w:rsid w:val="00382E62"/>
    <w:rsid w:val="00384442"/>
    <w:rsid w:val="00386ADD"/>
    <w:rsid w:val="00387AFF"/>
    <w:rsid w:val="00387FC6"/>
    <w:rsid w:val="00391394"/>
    <w:rsid w:val="003913BC"/>
    <w:rsid w:val="003935A8"/>
    <w:rsid w:val="0039695E"/>
    <w:rsid w:val="003972DA"/>
    <w:rsid w:val="003A05EA"/>
    <w:rsid w:val="003A0F4C"/>
    <w:rsid w:val="003A14A4"/>
    <w:rsid w:val="003A40AC"/>
    <w:rsid w:val="003A465A"/>
    <w:rsid w:val="003A4B67"/>
    <w:rsid w:val="003A7044"/>
    <w:rsid w:val="003B085C"/>
    <w:rsid w:val="003B3FB5"/>
    <w:rsid w:val="003B4896"/>
    <w:rsid w:val="003B5C7C"/>
    <w:rsid w:val="003C2FAB"/>
    <w:rsid w:val="003C69F0"/>
    <w:rsid w:val="003C6E81"/>
    <w:rsid w:val="003D199F"/>
    <w:rsid w:val="003D251C"/>
    <w:rsid w:val="003D3B45"/>
    <w:rsid w:val="003D47C0"/>
    <w:rsid w:val="003D6A30"/>
    <w:rsid w:val="003E210F"/>
    <w:rsid w:val="003E25A5"/>
    <w:rsid w:val="003E5114"/>
    <w:rsid w:val="003E5F6B"/>
    <w:rsid w:val="003E6DF1"/>
    <w:rsid w:val="003E6E9E"/>
    <w:rsid w:val="003F44A3"/>
    <w:rsid w:val="003F6DDF"/>
    <w:rsid w:val="003F74AA"/>
    <w:rsid w:val="004025E6"/>
    <w:rsid w:val="0040286D"/>
    <w:rsid w:val="0040290B"/>
    <w:rsid w:val="00402BED"/>
    <w:rsid w:val="00402CE6"/>
    <w:rsid w:val="0040386C"/>
    <w:rsid w:val="00403C4B"/>
    <w:rsid w:val="00406D31"/>
    <w:rsid w:val="004110AC"/>
    <w:rsid w:val="00412677"/>
    <w:rsid w:val="0041589A"/>
    <w:rsid w:val="004161C8"/>
    <w:rsid w:val="0042067C"/>
    <w:rsid w:val="004213F3"/>
    <w:rsid w:val="00421AB4"/>
    <w:rsid w:val="00422E69"/>
    <w:rsid w:val="00426A85"/>
    <w:rsid w:val="00426B13"/>
    <w:rsid w:val="00426EDE"/>
    <w:rsid w:val="004279DA"/>
    <w:rsid w:val="004279E4"/>
    <w:rsid w:val="004333BB"/>
    <w:rsid w:val="00434DB8"/>
    <w:rsid w:val="00436FEB"/>
    <w:rsid w:val="004374A2"/>
    <w:rsid w:val="00440096"/>
    <w:rsid w:val="00441078"/>
    <w:rsid w:val="004424ED"/>
    <w:rsid w:val="0044311B"/>
    <w:rsid w:val="00443654"/>
    <w:rsid w:val="00446001"/>
    <w:rsid w:val="00446142"/>
    <w:rsid w:val="004475D4"/>
    <w:rsid w:val="00451961"/>
    <w:rsid w:val="004550BE"/>
    <w:rsid w:val="00455DD3"/>
    <w:rsid w:val="00456065"/>
    <w:rsid w:val="00456F63"/>
    <w:rsid w:val="004576F7"/>
    <w:rsid w:val="004578F9"/>
    <w:rsid w:val="00464DAE"/>
    <w:rsid w:val="0046603B"/>
    <w:rsid w:val="00466AD8"/>
    <w:rsid w:val="00473046"/>
    <w:rsid w:val="00474C58"/>
    <w:rsid w:val="0047658B"/>
    <w:rsid w:val="00477AFC"/>
    <w:rsid w:val="00477FCC"/>
    <w:rsid w:val="004810BA"/>
    <w:rsid w:val="0048357D"/>
    <w:rsid w:val="004835FF"/>
    <w:rsid w:val="004857E0"/>
    <w:rsid w:val="00486A46"/>
    <w:rsid w:val="00486D51"/>
    <w:rsid w:val="004878E2"/>
    <w:rsid w:val="00494687"/>
    <w:rsid w:val="004A40DB"/>
    <w:rsid w:val="004A44FC"/>
    <w:rsid w:val="004A50A2"/>
    <w:rsid w:val="004A59E5"/>
    <w:rsid w:val="004A5B4B"/>
    <w:rsid w:val="004B075B"/>
    <w:rsid w:val="004B0C86"/>
    <w:rsid w:val="004B125C"/>
    <w:rsid w:val="004C166C"/>
    <w:rsid w:val="004C1A1D"/>
    <w:rsid w:val="004C54BE"/>
    <w:rsid w:val="004C5974"/>
    <w:rsid w:val="004C62AF"/>
    <w:rsid w:val="004C63DF"/>
    <w:rsid w:val="004D0B53"/>
    <w:rsid w:val="004D5BC8"/>
    <w:rsid w:val="004D7EEC"/>
    <w:rsid w:val="004E1336"/>
    <w:rsid w:val="004E248E"/>
    <w:rsid w:val="004E2D25"/>
    <w:rsid w:val="004E44E2"/>
    <w:rsid w:val="004E6A1D"/>
    <w:rsid w:val="004F1B31"/>
    <w:rsid w:val="004F274D"/>
    <w:rsid w:val="00500A96"/>
    <w:rsid w:val="005022E4"/>
    <w:rsid w:val="005049A8"/>
    <w:rsid w:val="00505022"/>
    <w:rsid w:val="00506C1F"/>
    <w:rsid w:val="005109AE"/>
    <w:rsid w:val="005127D9"/>
    <w:rsid w:val="005130EB"/>
    <w:rsid w:val="005225E0"/>
    <w:rsid w:val="00523EC5"/>
    <w:rsid w:val="00525BF5"/>
    <w:rsid w:val="00525E48"/>
    <w:rsid w:val="00526ADC"/>
    <w:rsid w:val="00534859"/>
    <w:rsid w:val="005407DE"/>
    <w:rsid w:val="00542A35"/>
    <w:rsid w:val="00545784"/>
    <w:rsid w:val="005459CB"/>
    <w:rsid w:val="00546449"/>
    <w:rsid w:val="00553FC1"/>
    <w:rsid w:val="00556468"/>
    <w:rsid w:val="005604DC"/>
    <w:rsid w:val="005614AD"/>
    <w:rsid w:val="00563BF2"/>
    <w:rsid w:val="00566E8C"/>
    <w:rsid w:val="00573769"/>
    <w:rsid w:val="00574887"/>
    <w:rsid w:val="005816BB"/>
    <w:rsid w:val="005838BA"/>
    <w:rsid w:val="005852C6"/>
    <w:rsid w:val="005874A0"/>
    <w:rsid w:val="0058796D"/>
    <w:rsid w:val="005930C5"/>
    <w:rsid w:val="005946AA"/>
    <w:rsid w:val="00595B36"/>
    <w:rsid w:val="00596699"/>
    <w:rsid w:val="005A1076"/>
    <w:rsid w:val="005A6F21"/>
    <w:rsid w:val="005B037C"/>
    <w:rsid w:val="005B0681"/>
    <w:rsid w:val="005B31E9"/>
    <w:rsid w:val="005B520B"/>
    <w:rsid w:val="005C646F"/>
    <w:rsid w:val="005C659B"/>
    <w:rsid w:val="005C7662"/>
    <w:rsid w:val="005D0A8A"/>
    <w:rsid w:val="005D59D4"/>
    <w:rsid w:val="005E031D"/>
    <w:rsid w:val="005E03A8"/>
    <w:rsid w:val="005E14B7"/>
    <w:rsid w:val="005E1FDC"/>
    <w:rsid w:val="005E360E"/>
    <w:rsid w:val="005E3890"/>
    <w:rsid w:val="005E4D44"/>
    <w:rsid w:val="005E664F"/>
    <w:rsid w:val="005F0A5B"/>
    <w:rsid w:val="005F1245"/>
    <w:rsid w:val="005F1FD6"/>
    <w:rsid w:val="005F30A9"/>
    <w:rsid w:val="005F643D"/>
    <w:rsid w:val="005F7503"/>
    <w:rsid w:val="0060085A"/>
    <w:rsid w:val="00601E23"/>
    <w:rsid w:val="0060275A"/>
    <w:rsid w:val="00603D2A"/>
    <w:rsid w:val="00605A7D"/>
    <w:rsid w:val="00610B32"/>
    <w:rsid w:val="00614009"/>
    <w:rsid w:val="006156B8"/>
    <w:rsid w:val="0061671A"/>
    <w:rsid w:val="00616D5E"/>
    <w:rsid w:val="00616F81"/>
    <w:rsid w:val="00624231"/>
    <w:rsid w:val="006247BB"/>
    <w:rsid w:val="00625698"/>
    <w:rsid w:val="00626A81"/>
    <w:rsid w:val="00630150"/>
    <w:rsid w:val="0063193D"/>
    <w:rsid w:val="00632485"/>
    <w:rsid w:val="00634126"/>
    <w:rsid w:val="006358E5"/>
    <w:rsid w:val="00643F69"/>
    <w:rsid w:val="00645F9A"/>
    <w:rsid w:val="00647461"/>
    <w:rsid w:val="00647593"/>
    <w:rsid w:val="006507C0"/>
    <w:rsid w:val="00652420"/>
    <w:rsid w:val="00653ECB"/>
    <w:rsid w:val="006545B3"/>
    <w:rsid w:val="00656736"/>
    <w:rsid w:val="00656C0F"/>
    <w:rsid w:val="00660045"/>
    <w:rsid w:val="00662236"/>
    <w:rsid w:val="00662616"/>
    <w:rsid w:val="00662ADA"/>
    <w:rsid w:val="006631B4"/>
    <w:rsid w:val="00664DAF"/>
    <w:rsid w:val="00664E0F"/>
    <w:rsid w:val="00664F7B"/>
    <w:rsid w:val="00665957"/>
    <w:rsid w:val="0066622C"/>
    <w:rsid w:val="00666C55"/>
    <w:rsid w:val="006670AE"/>
    <w:rsid w:val="006672C6"/>
    <w:rsid w:val="00667FB5"/>
    <w:rsid w:val="006709C8"/>
    <w:rsid w:val="00675B9E"/>
    <w:rsid w:val="00677AB6"/>
    <w:rsid w:val="00680C1A"/>
    <w:rsid w:val="00684E0B"/>
    <w:rsid w:val="006873F9"/>
    <w:rsid w:val="006910C8"/>
    <w:rsid w:val="00691E8D"/>
    <w:rsid w:val="00692A3D"/>
    <w:rsid w:val="00693F7C"/>
    <w:rsid w:val="006954AD"/>
    <w:rsid w:val="00695659"/>
    <w:rsid w:val="006956AF"/>
    <w:rsid w:val="006A0843"/>
    <w:rsid w:val="006A20C6"/>
    <w:rsid w:val="006A32F2"/>
    <w:rsid w:val="006A35F5"/>
    <w:rsid w:val="006A3BF7"/>
    <w:rsid w:val="006B069B"/>
    <w:rsid w:val="006B210D"/>
    <w:rsid w:val="006B29AA"/>
    <w:rsid w:val="006B379D"/>
    <w:rsid w:val="006B4202"/>
    <w:rsid w:val="006B5D03"/>
    <w:rsid w:val="006B6CD2"/>
    <w:rsid w:val="006B7720"/>
    <w:rsid w:val="006C21CE"/>
    <w:rsid w:val="006C2767"/>
    <w:rsid w:val="006C5150"/>
    <w:rsid w:val="006C5550"/>
    <w:rsid w:val="006C5EEF"/>
    <w:rsid w:val="006C686B"/>
    <w:rsid w:val="006D166D"/>
    <w:rsid w:val="006D6FAF"/>
    <w:rsid w:val="006D7450"/>
    <w:rsid w:val="006E03C8"/>
    <w:rsid w:val="006E3F72"/>
    <w:rsid w:val="006E6581"/>
    <w:rsid w:val="006F0CB9"/>
    <w:rsid w:val="006F0F16"/>
    <w:rsid w:val="006F1163"/>
    <w:rsid w:val="006F1C04"/>
    <w:rsid w:val="006F2088"/>
    <w:rsid w:val="006F21FF"/>
    <w:rsid w:val="006F2667"/>
    <w:rsid w:val="006F2BEB"/>
    <w:rsid w:val="00700833"/>
    <w:rsid w:val="00701459"/>
    <w:rsid w:val="0070317F"/>
    <w:rsid w:val="00703962"/>
    <w:rsid w:val="007047C4"/>
    <w:rsid w:val="00706A90"/>
    <w:rsid w:val="00706DC7"/>
    <w:rsid w:val="0071049B"/>
    <w:rsid w:val="00714944"/>
    <w:rsid w:val="00714BA9"/>
    <w:rsid w:val="0072620F"/>
    <w:rsid w:val="00732C74"/>
    <w:rsid w:val="00734843"/>
    <w:rsid w:val="0073775A"/>
    <w:rsid w:val="0073797A"/>
    <w:rsid w:val="00737AE8"/>
    <w:rsid w:val="00741038"/>
    <w:rsid w:val="00741276"/>
    <w:rsid w:val="007433DE"/>
    <w:rsid w:val="00743AC7"/>
    <w:rsid w:val="007463C0"/>
    <w:rsid w:val="007470A2"/>
    <w:rsid w:val="007477D9"/>
    <w:rsid w:val="007500B2"/>
    <w:rsid w:val="00750B41"/>
    <w:rsid w:val="00751780"/>
    <w:rsid w:val="00755142"/>
    <w:rsid w:val="00755979"/>
    <w:rsid w:val="007576C6"/>
    <w:rsid w:val="007605D0"/>
    <w:rsid w:val="00765A9A"/>
    <w:rsid w:val="0076676F"/>
    <w:rsid w:val="0076734A"/>
    <w:rsid w:val="00770B93"/>
    <w:rsid w:val="0077193F"/>
    <w:rsid w:val="007744CA"/>
    <w:rsid w:val="007745EE"/>
    <w:rsid w:val="00774D41"/>
    <w:rsid w:val="0077607F"/>
    <w:rsid w:val="007760BE"/>
    <w:rsid w:val="00776207"/>
    <w:rsid w:val="007769BB"/>
    <w:rsid w:val="00777B0D"/>
    <w:rsid w:val="00783C54"/>
    <w:rsid w:val="00787042"/>
    <w:rsid w:val="00791829"/>
    <w:rsid w:val="00792AF7"/>
    <w:rsid w:val="00795409"/>
    <w:rsid w:val="007A0AF3"/>
    <w:rsid w:val="007A1239"/>
    <w:rsid w:val="007A1FF8"/>
    <w:rsid w:val="007A251A"/>
    <w:rsid w:val="007A3A00"/>
    <w:rsid w:val="007A6718"/>
    <w:rsid w:val="007B06C9"/>
    <w:rsid w:val="007B1B82"/>
    <w:rsid w:val="007B2DCB"/>
    <w:rsid w:val="007B36F0"/>
    <w:rsid w:val="007B5248"/>
    <w:rsid w:val="007C020E"/>
    <w:rsid w:val="007C0A6D"/>
    <w:rsid w:val="007C1D11"/>
    <w:rsid w:val="007C4F76"/>
    <w:rsid w:val="007D0577"/>
    <w:rsid w:val="007D05AE"/>
    <w:rsid w:val="007D17A0"/>
    <w:rsid w:val="007D2D64"/>
    <w:rsid w:val="007D399B"/>
    <w:rsid w:val="007D465E"/>
    <w:rsid w:val="007E0F02"/>
    <w:rsid w:val="007E144A"/>
    <w:rsid w:val="007E14C1"/>
    <w:rsid w:val="007E2D3E"/>
    <w:rsid w:val="007E39D4"/>
    <w:rsid w:val="007E57CB"/>
    <w:rsid w:val="007E627B"/>
    <w:rsid w:val="007E7299"/>
    <w:rsid w:val="007E790A"/>
    <w:rsid w:val="007F2187"/>
    <w:rsid w:val="007F778A"/>
    <w:rsid w:val="00801388"/>
    <w:rsid w:val="008032CD"/>
    <w:rsid w:val="0080344C"/>
    <w:rsid w:val="0080526C"/>
    <w:rsid w:val="0080528E"/>
    <w:rsid w:val="00805987"/>
    <w:rsid w:val="008064A5"/>
    <w:rsid w:val="00807F3C"/>
    <w:rsid w:val="008120E4"/>
    <w:rsid w:val="008134B9"/>
    <w:rsid w:val="0081434A"/>
    <w:rsid w:val="00814A9C"/>
    <w:rsid w:val="00816DF6"/>
    <w:rsid w:val="00817A20"/>
    <w:rsid w:val="00820418"/>
    <w:rsid w:val="00820AFF"/>
    <w:rsid w:val="008238B4"/>
    <w:rsid w:val="00824846"/>
    <w:rsid w:val="00825248"/>
    <w:rsid w:val="00827DDD"/>
    <w:rsid w:val="0083150E"/>
    <w:rsid w:val="00833445"/>
    <w:rsid w:val="00834113"/>
    <w:rsid w:val="00835AF5"/>
    <w:rsid w:val="0083752A"/>
    <w:rsid w:val="0083757A"/>
    <w:rsid w:val="00840335"/>
    <w:rsid w:val="008507D1"/>
    <w:rsid w:val="00851033"/>
    <w:rsid w:val="0085464D"/>
    <w:rsid w:val="008576FC"/>
    <w:rsid w:val="00860085"/>
    <w:rsid w:val="00860ACA"/>
    <w:rsid w:val="00863BD6"/>
    <w:rsid w:val="00863C8C"/>
    <w:rsid w:val="008648F1"/>
    <w:rsid w:val="00864DF4"/>
    <w:rsid w:val="008658D1"/>
    <w:rsid w:val="0087365A"/>
    <w:rsid w:val="00877C71"/>
    <w:rsid w:val="008821D8"/>
    <w:rsid w:val="008834BE"/>
    <w:rsid w:val="008835C9"/>
    <w:rsid w:val="00883F42"/>
    <w:rsid w:val="00894514"/>
    <w:rsid w:val="00896EE9"/>
    <w:rsid w:val="00897233"/>
    <w:rsid w:val="00897B17"/>
    <w:rsid w:val="008A4481"/>
    <w:rsid w:val="008A6A90"/>
    <w:rsid w:val="008B012F"/>
    <w:rsid w:val="008B38E6"/>
    <w:rsid w:val="008B4824"/>
    <w:rsid w:val="008B77C1"/>
    <w:rsid w:val="008B7FFE"/>
    <w:rsid w:val="008C02B3"/>
    <w:rsid w:val="008C0EFB"/>
    <w:rsid w:val="008C32AF"/>
    <w:rsid w:val="008C3E0C"/>
    <w:rsid w:val="008C3E45"/>
    <w:rsid w:val="008C486E"/>
    <w:rsid w:val="008C4EBB"/>
    <w:rsid w:val="008C7A2F"/>
    <w:rsid w:val="008D1983"/>
    <w:rsid w:val="008D203B"/>
    <w:rsid w:val="008D280B"/>
    <w:rsid w:val="008E2C03"/>
    <w:rsid w:val="008E3891"/>
    <w:rsid w:val="008E63BF"/>
    <w:rsid w:val="008F36BE"/>
    <w:rsid w:val="008F5093"/>
    <w:rsid w:val="00902D12"/>
    <w:rsid w:val="00905D28"/>
    <w:rsid w:val="00906264"/>
    <w:rsid w:val="00911320"/>
    <w:rsid w:val="00914B3F"/>
    <w:rsid w:val="0091620E"/>
    <w:rsid w:val="00920305"/>
    <w:rsid w:val="009219DD"/>
    <w:rsid w:val="00926B85"/>
    <w:rsid w:val="0092713C"/>
    <w:rsid w:val="00932D58"/>
    <w:rsid w:val="0093527B"/>
    <w:rsid w:val="009358AA"/>
    <w:rsid w:val="00940D9E"/>
    <w:rsid w:val="00940E80"/>
    <w:rsid w:val="009411D2"/>
    <w:rsid w:val="0094230F"/>
    <w:rsid w:val="00945115"/>
    <w:rsid w:val="00946B3F"/>
    <w:rsid w:val="00946BDC"/>
    <w:rsid w:val="0095025C"/>
    <w:rsid w:val="0095063E"/>
    <w:rsid w:val="00951B19"/>
    <w:rsid w:val="009533D5"/>
    <w:rsid w:val="00953FFB"/>
    <w:rsid w:val="00955C0F"/>
    <w:rsid w:val="00957A80"/>
    <w:rsid w:val="009612C9"/>
    <w:rsid w:val="00962915"/>
    <w:rsid w:val="00964729"/>
    <w:rsid w:val="00965451"/>
    <w:rsid w:val="009677B3"/>
    <w:rsid w:val="00971354"/>
    <w:rsid w:val="00972FAA"/>
    <w:rsid w:val="00973864"/>
    <w:rsid w:val="00973C31"/>
    <w:rsid w:val="00973FC1"/>
    <w:rsid w:val="009828FC"/>
    <w:rsid w:val="00982EC6"/>
    <w:rsid w:val="00987890"/>
    <w:rsid w:val="009944B0"/>
    <w:rsid w:val="00994DDA"/>
    <w:rsid w:val="0099518F"/>
    <w:rsid w:val="009957ED"/>
    <w:rsid w:val="00996E50"/>
    <w:rsid w:val="00997BB5"/>
    <w:rsid w:val="009A1E4C"/>
    <w:rsid w:val="009A24A6"/>
    <w:rsid w:val="009A24B7"/>
    <w:rsid w:val="009A2EA9"/>
    <w:rsid w:val="009A3239"/>
    <w:rsid w:val="009A3988"/>
    <w:rsid w:val="009B1C66"/>
    <w:rsid w:val="009B3257"/>
    <w:rsid w:val="009B48E1"/>
    <w:rsid w:val="009C29CE"/>
    <w:rsid w:val="009C7599"/>
    <w:rsid w:val="009C7930"/>
    <w:rsid w:val="009D344B"/>
    <w:rsid w:val="009D7150"/>
    <w:rsid w:val="009D7153"/>
    <w:rsid w:val="009E0E29"/>
    <w:rsid w:val="009E0EDB"/>
    <w:rsid w:val="009E2561"/>
    <w:rsid w:val="009E52EA"/>
    <w:rsid w:val="009E63EC"/>
    <w:rsid w:val="009E67AA"/>
    <w:rsid w:val="009E680F"/>
    <w:rsid w:val="009E68C6"/>
    <w:rsid w:val="009E6DA5"/>
    <w:rsid w:val="009F4CFD"/>
    <w:rsid w:val="009F56E6"/>
    <w:rsid w:val="009F6451"/>
    <w:rsid w:val="009F67BA"/>
    <w:rsid w:val="009F7BBE"/>
    <w:rsid w:val="009F7C50"/>
    <w:rsid w:val="00A0093E"/>
    <w:rsid w:val="00A00E88"/>
    <w:rsid w:val="00A02236"/>
    <w:rsid w:val="00A02281"/>
    <w:rsid w:val="00A06345"/>
    <w:rsid w:val="00A07324"/>
    <w:rsid w:val="00A13ACE"/>
    <w:rsid w:val="00A15B05"/>
    <w:rsid w:val="00A178A2"/>
    <w:rsid w:val="00A212BE"/>
    <w:rsid w:val="00A300AD"/>
    <w:rsid w:val="00A30789"/>
    <w:rsid w:val="00A31946"/>
    <w:rsid w:val="00A33097"/>
    <w:rsid w:val="00A34506"/>
    <w:rsid w:val="00A35A37"/>
    <w:rsid w:val="00A3634E"/>
    <w:rsid w:val="00A44B0A"/>
    <w:rsid w:val="00A46240"/>
    <w:rsid w:val="00A46DEA"/>
    <w:rsid w:val="00A523CE"/>
    <w:rsid w:val="00A5389D"/>
    <w:rsid w:val="00A543E2"/>
    <w:rsid w:val="00A55821"/>
    <w:rsid w:val="00A55F39"/>
    <w:rsid w:val="00A572EE"/>
    <w:rsid w:val="00A60CF1"/>
    <w:rsid w:val="00A65384"/>
    <w:rsid w:val="00A66CB4"/>
    <w:rsid w:val="00A672D5"/>
    <w:rsid w:val="00A71C0C"/>
    <w:rsid w:val="00A728BD"/>
    <w:rsid w:val="00A75F68"/>
    <w:rsid w:val="00A81352"/>
    <w:rsid w:val="00A8196F"/>
    <w:rsid w:val="00A82CBF"/>
    <w:rsid w:val="00A82E97"/>
    <w:rsid w:val="00A84BC6"/>
    <w:rsid w:val="00A84D70"/>
    <w:rsid w:val="00A85D00"/>
    <w:rsid w:val="00A92D83"/>
    <w:rsid w:val="00A950BE"/>
    <w:rsid w:val="00A9519B"/>
    <w:rsid w:val="00AA1E9D"/>
    <w:rsid w:val="00AA2F21"/>
    <w:rsid w:val="00AA7C95"/>
    <w:rsid w:val="00AB27E7"/>
    <w:rsid w:val="00AB3C56"/>
    <w:rsid w:val="00AB4382"/>
    <w:rsid w:val="00AB5D7C"/>
    <w:rsid w:val="00AB6ABD"/>
    <w:rsid w:val="00AC1134"/>
    <w:rsid w:val="00AC4309"/>
    <w:rsid w:val="00AC45E6"/>
    <w:rsid w:val="00AC50B9"/>
    <w:rsid w:val="00AC570B"/>
    <w:rsid w:val="00AC76CC"/>
    <w:rsid w:val="00AD25A9"/>
    <w:rsid w:val="00AD470A"/>
    <w:rsid w:val="00AD52FF"/>
    <w:rsid w:val="00AD7484"/>
    <w:rsid w:val="00AE2FE7"/>
    <w:rsid w:val="00AE34C9"/>
    <w:rsid w:val="00AE44A0"/>
    <w:rsid w:val="00AE7D66"/>
    <w:rsid w:val="00AF15AF"/>
    <w:rsid w:val="00AF5096"/>
    <w:rsid w:val="00AF5EB4"/>
    <w:rsid w:val="00AF6BFF"/>
    <w:rsid w:val="00AF6E57"/>
    <w:rsid w:val="00B01477"/>
    <w:rsid w:val="00B01E09"/>
    <w:rsid w:val="00B04C8D"/>
    <w:rsid w:val="00B06890"/>
    <w:rsid w:val="00B11752"/>
    <w:rsid w:val="00B1175A"/>
    <w:rsid w:val="00B12407"/>
    <w:rsid w:val="00B162FD"/>
    <w:rsid w:val="00B16EC2"/>
    <w:rsid w:val="00B17832"/>
    <w:rsid w:val="00B20626"/>
    <w:rsid w:val="00B24E63"/>
    <w:rsid w:val="00B25924"/>
    <w:rsid w:val="00B25FDC"/>
    <w:rsid w:val="00B26EDC"/>
    <w:rsid w:val="00B3364E"/>
    <w:rsid w:val="00B34B5B"/>
    <w:rsid w:val="00B372DC"/>
    <w:rsid w:val="00B4011E"/>
    <w:rsid w:val="00B42446"/>
    <w:rsid w:val="00B44375"/>
    <w:rsid w:val="00B44A9E"/>
    <w:rsid w:val="00B46A8F"/>
    <w:rsid w:val="00B47FA3"/>
    <w:rsid w:val="00B517A6"/>
    <w:rsid w:val="00B517E7"/>
    <w:rsid w:val="00B531DB"/>
    <w:rsid w:val="00B538A1"/>
    <w:rsid w:val="00B55DB8"/>
    <w:rsid w:val="00B561FC"/>
    <w:rsid w:val="00B570ED"/>
    <w:rsid w:val="00B57E5E"/>
    <w:rsid w:val="00B629E1"/>
    <w:rsid w:val="00B63C10"/>
    <w:rsid w:val="00B65B88"/>
    <w:rsid w:val="00B661BE"/>
    <w:rsid w:val="00B70ACD"/>
    <w:rsid w:val="00B72531"/>
    <w:rsid w:val="00B73354"/>
    <w:rsid w:val="00B75CCF"/>
    <w:rsid w:val="00B767D6"/>
    <w:rsid w:val="00B77419"/>
    <w:rsid w:val="00B80E77"/>
    <w:rsid w:val="00B8366F"/>
    <w:rsid w:val="00B8500E"/>
    <w:rsid w:val="00B85828"/>
    <w:rsid w:val="00B86048"/>
    <w:rsid w:val="00B867DB"/>
    <w:rsid w:val="00B87747"/>
    <w:rsid w:val="00B91F60"/>
    <w:rsid w:val="00B9212C"/>
    <w:rsid w:val="00B93E10"/>
    <w:rsid w:val="00B94333"/>
    <w:rsid w:val="00B958DD"/>
    <w:rsid w:val="00B96B4A"/>
    <w:rsid w:val="00B96FE1"/>
    <w:rsid w:val="00B97018"/>
    <w:rsid w:val="00B97104"/>
    <w:rsid w:val="00BA6601"/>
    <w:rsid w:val="00BA6CFA"/>
    <w:rsid w:val="00BA798F"/>
    <w:rsid w:val="00BB0EE0"/>
    <w:rsid w:val="00BB4B62"/>
    <w:rsid w:val="00BB7B9D"/>
    <w:rsid w:val="00BC0F24"/>
    <w:rsid w:val="00BC4461"/>
    <w:rsid w:val="00BC4FF8"/>
    <w:rsid w:val="00BC6E6A"/>
    <w:rsid w:val="00BD00AF"/>
    <w:rsid w:val="00BD1949"/>
    <w:rsid w:val="00BD409F"/>
    <w:rsid w:val="00BD4803"/>
    <w:rsid w:val="00BE22EE"/>
    <w:rsid w:val="00BE254C"/>
    <w:rsid w:val="00BE2FEE"/>
    <w:rsid w:val="00BE4199"/>
    <w:rsid w:val="00BE68E0"/>
    <w:rsid w:val="00BF02F2"/>
    <w:rsid w:val="00BF110D"/>
    <w:rsid w:val="00BF15A3"/>
    <w:rsid w:val="00BF54AE"/>
    <w:rsid w:val="00BF79A8"/>
    <w:rsid w:val="00C02FFA"/>
    <w:rsid w:val="00C033F8"/>
    <w:rsid w:val="00C050E1"/>
    <w:rsid w:val="00C065C8"/>
    <w:rsid w:val="00C06A5F"/>
    <w:rsid w:val="00C07907"/>
    <w:rsid w:val="00C10311"/>
    <w:rsid w:val="00C10485"/>
    <w:rsid w:val="00C10E6F"/>
    <w:rsid w:val="00C16321"/>
    <w:rsid w:val="00C16EE3"/>
    <w:rsid w:val="00C21BD3"/>
    <w:rsid w:val="00C228EF"/>
    <w:rsid w:val="00C22D5B"/>
    <w:rsid w:val="00C24A0F"/>
    <w:rsid w:val="00C257B2"/>
    <w:rsid w:val="00C25B40"/>
    <w:rsid w:val="00C332B9"/>
    <w:rsid w:val="00C35111"/>
    <w:rsid w:val="00C354AD"/>
    <w:rsid w:val="00C43466"/>
    <w:rsid w:val="00C44594"/>
    <w:rsid w:val="00C46FF5"/>
    <w:rsid w:val="00C47CDA"/>
    <w:rsid w:val="00C50658"/>
    <w:rsid w:val="00C50660"/>
    <w:rsid w:val="00C51914"/>
    <w:rsid w:val="00C5287F"/>
    <w:rsid w:val="00C536A8"/>
    <w:rsid w:val="00C54A33"/>
    <w:rsid w:val="00C552D3"/>
    <w:rsid w:val="00C56CCE"/>
    <w:rsid w:val="00C56D98"/>
    <w:rsid w:val="00C5793C"/>
    <w:rsid w:val="00C57C5A"/>
    <w:rsid w:val="00C6019F"/>
    <w:rsid w:val="00C601B9"/>
    <w:rsid w:val="00C605B0"/>
    <w:rsid w:val="00C6199F"/>
    <w:rsid w:val="00C66B77"/>
    <w:rsid w:val="00C72384"/>
    <w:rsid w:val="00C77EB4"/>
    <w:rsid w:val="00C8150D"/>
    <w:rsid w:val="00C81B1A"/>
    <w:rsid w:val="00C84220"/>
    <w:rsid w:val="00C908DA"/>
    <w:rsid w:val="00C916B5"/>
    <w:rsid w:val="00C919EF"/>
    <w:rsid w:val="00C91CD5"/>
    <w:rsid w:val="00C92573"/>
    <w:rsid w:val="00C935B8"/>
    <w:rsid w:val="00C9374B"/>
    <w:rsid w:val="00C948D4"/>
    <w:rsid w:val="00CA247C"/>
    <w:rsid w:val="00CA3CC5"/>
    <w:rsid w:val="00CA48AF"/>
    <w:rsid w:val="00CA5393"/>
    <w:rsid w:val="00CA7CF9"/>
    <w:rsid w:val="00CB5FCB"/>
    <w:rsid w:val="00CB70C8"/>
    <w:rsid w:val="00CB77E6"/>
    <w:rsid w:val="00CD1D32"/>
    <w:rsid w:val="00CD27D7"/>
    <w:rsid w:val="00CD3430"/>
    <w:rsid w:val="00CD4802"/>
    <w:rsid w:val="00CD5488"/>
    <w:rsid w:val="00CD7A43"/>
    <w:rsid w:val="00CE3FAA"/>
    <w:rsid w:val="00CE5749"/>
    <w:rsid w:val="00CF1F17"/>
    <w:rsid w:val="00CF431B"/>
    <w:rsid w:val="00CF474D"/>
    <w:rsid w:val="00CF52C7"/>
    <w:rsid w:val="00CF7059"/>
    <w:rsid w:val="00D0064E"/>
    <w:rsid w:val="00D0512E"/>
    <w:rsid w:val="00D0578E"/>
    <w:rsid w:val="00D1163E"/>
    <w:rsid w:val="00D14A97"/>
    <w:rsid w:val="00D24A5C"/>
    <w:rsid w:val="00D25C27"/>
    <w:rsid w:val="00D26497"/>
    <w:rsid w:val="00D277CE"/>
    <w:rsid w:val="00D30469"/>
    <w:rsid w:val="00D308F1"/>
    <w:rsid w:val="00D322F8"/>
    <w:rsid w:val="00D37761"/>
    <w:rsid w:val="00D42D64"/>
    <w:rsid w:val="00D44BEA"/>
    <w:rsid w:val="00D4660B"/>
    <w:rsid w:val="00D46D6F"/>
    <w:rsid w:val="00D5196E"/>
    <w:rsid w:val="00D51F9E"/>
    <w:rsid w:val="00D52ECE"/>
    <w:rsid w:val="00D530C5"/>
    <w:rsid w:val="00D5419C"/>
    <w:rsid w:val="00D571B5"/>
    <w:rsid w:val="00D57B7C"/>
    <w:rsid w:val="00D57FB6"/>
    <w:rsid w:val="00D6148C"/>
    <w:rsid w:val="00D61AD6"/>
    <w:rsid w:val="00D65CBD"/>
    <w:rsid w:val="00D6697D"/>
    <w:rsid w:val="00D67553"/>
    <w:rsid w:val="00D707C2"/>
    <w:rsid w:val="00D720E0"/>
    <w:rsid w:val="00D73AED"/>
    <w:rsid w:val="00D7661D"/>
    <w:rsid w:val="00D767A1"/>
    <w:rsid w:val="00D83AA0"/>
    <w:rsid w:val="00D84A90"/>
    <w:rsid w:val="00D85AD7"/>
    <w:rsid w:val="00D87AF4"/>
    <w:rsid w:val="00D91371"/>
    <w:rsid w:val="00D942BB"/>
    <w:rsid w:val="00D94451"/>
    <w:rsid w:val="00D96486"/>
    <w:rsid w:val="00D96E17"/>
    <w:rsid w:val="00D97FD7"/>
    <w:rsid w:val="00DA088C"/>
    <w:rsid w:val="00DA1785"/>
    <w:rsid w:val="00DA2600"/>
    <w:rsid w:val="00DA2A18"/>
    <w:rsid w:val="00DA3885"/>
    <w:rsid w:val="00DA4C88"/>
    <w:rsid w:val="00DA5951"/>
    <w:rsid w:val="00DA7837"/>
    <w:rsid w:val="00DB058A"/>
    <w:rsid w:val="00DB3631"/>
    <w:rsid w:val="00DB40B7"/>
    <w:rsid w:val="00DB54BC"/>
    <w:rsid w:val="00DB55AD"/>
    <w:rsid w:val="00DB5847"/>
    <w:rsid w:val="00DC1AE8"/>
    <w:rsid w:val="00DC4A56"/>
    <w:rsid w:val="00DC5DFC"/>
    <w:rsid w:val="00DC631C"/>
    <w:rsid w:val="00DC6959"/>
    <w:rsid w:val="00DC6F1A"/>
    <w:rsid w:val="00DD053B"/>
    <w:rsid w:val="00DD0A6B"/>
    <w:rsid w:val="00DD2138"/>
    <w:rsid w:val="00DD507F"/>
    <w:rsid w:val="00DE0C02"/>
    <w:rsid w:val="00DE2A2D"/>
    <w:rsid w:val="00DE5DF7"/>
    <w:rsid w:val="00DE7244"/>
    <w:rsid w:val="00DE7F23"/>
    <w:rsid w:val="00DF0C98"/>
    <w:rsid w:val="00DF14EE"/>
    <w:rsid w:val="00E01A48"/>
    <w:rsid w:val="00E02FAA"/>
    <w:rsid w:val="00E03BE6"/>
    <w:rsid w:val="00E03FBA"/>
    <w:rsid w:val="00E05C00"/>
    <w:rsid w:val="00E06BD9"/>
    <w:rsid w:val="00E1007E"/>
    <w:rsid w:val="00E129F0"/>
    <w:rsid w:val="00E12E80"/>
    <w:rsid w:val="00E1303A"/>
    <w:rsid w:val="00E13190"/>
    <w:rsid w:val="00E16907"/>
    <w:rsid w:val="00E21272"/>
    <w:rsid w:val="00E21A0E"/>
    <w:rsid w:val="00E23823"/>
    <w:rsid w:val="00E240AB"/>
    <w:rsid w:val="00E26CA3"/>
    <w:rsid w:val="00E30593"/>
    <w:rsid w:val="00E31FFF"/>
    <w:rsid w:val="00E32C85"/>
    <w:rsid w:val="00E32D41"/>
    <w:rsid w:val="00E338ED"/>
    <w:rsid w:val="00E34E6E"/>
    <w:rsid w:val="00E3709B"/>
    <w:rsid w:val="00E377FC"/>
    <w:rsid w:val="00E40F9E"/>
    <w:rsid w:val="00E54D86"/>
    <w:rsid w:val="00E55D5F"/>
    <w:rsid w:val="00E565C7"/>
    <w:rsid w:val="00E57EE7"/>
    <w:rsid w:val="00E6288E"/>
    <w:rsid w:val="00E670C4"/>
    <w:rsid w:val="00E71686"/>
    <w:rsid w:val="00E7230A"/>
    <w:rsid w:val="00E7272F"/>
    <w:rsid w:val="00E72F4D"/>
    <w:rsid w:val="00E75C30"/>
    <w:rsid w:val="00E776F7"/>
    <w:rsid w:val="00E824CA"/>
    <w:rsid w:val="00E86722"/>
    <w:rsid w:val="00E86ABC"/>
    <w:rsid w:val="00E87603"/>
    <w:rsid w:val="00E927CC"/>
    <w:rsid w:val="00E932FE"/>
    <w:rsid w:val="00E949BA"/>
    <w:rsid w:val="00EA1201"/>
    <w:rsid w:val="00EA50B0"/>
    <w:rsid w:val="00EA5304"/>
    <w:rsid w:val="00EA5CB2"/>
    <w:rsid w:val="00EA78E4"/>
    <w:rsid w:val="00EB2348"/>
    <w:rsid w:val="00EB28F1"/>
    <w:rsid w:val="00EB5877"/>
    <w:rsid w:val="00EC273F"/>
    <w:rsid w:val="00EC453C"/>
    <w:rsid w:val="00EC606C"/>
    <w:rsid w:val="00EC7E7C"/>
    <w:rsid w:val="00EC7FBA"/>
    <w:rsid w:val="00ED1024"/>
    <w:rsid w:val="00ED2CF9"/>
    <w:rsid w:val="00ED3D09"/>
    <w:rsid w:val="00ED406E"/>
    <w:rsid w:val="00ED4294"/>
    <w:rsid w:val="00ED7053"/>
    <w:rsid w:val="00ED7EDF"/>
    <w:rsid w:val="00EE0262"/>
    <w:rsid w:val="00EE0849"/>
    <w:rsid w:val="00EE125D"/>
    <w:rsid w:val="00EE3383"/>
    <w:rsid w:val="00EE4D40"/>
    <w:rsid w:val="00EE57EF"/>
    <w:rsid w:val="00EE6177"/>
    <w:rsid w:val="00EF076A"/>
    <w:rsid w:val="00EF19D0"/>
    <w:rsid w:val="00EF28DF"/>
    <w:rsid w:val="00EF7E6F"/>
    <w:rsid w:val="00F031C4"/>
    <w:rsid w:val="00F03B61"/>
    <w:rsid w:val="00F03CCD"/>
    <w:rsid w:val="00F064A7"/>
    <w:rsid w:val="00F07240"/>
    <w:rsid w:val="00F07B59"/>
    <w:rsid w:val="00F117EE"/>
    <w:rsid w:val="00F12A38"/>
    <w:rsid w:val="00F15F58"/>
    <w:rsid w:val="00F16DB0"/>
    <w:rsid w:val="00F20A77"/>
    <w:rsid w:val="00F24E53"/>
    <w:rsid w:val="00F2524D"/>
    <w:rsid w:val="00F25955"/>
    <w:rsid w:val="00F27C7D"/>
    <w:rsid w:val="00F3010B"/>
    <w:rsid w:val="00F3258D"/>
    <w:rsid w:val="00F32915"/>
    <w:rsid w:val="00F37681"/>
    <w:rsid w:val="00F37B06"/>
    <w:rsid w:val="00F413F5"/>
    <w:rsid w:val="00F4259E"/>
    <w:rsid w:val="00F4281E"/>
    <w:rsid w:val="00F462AA"/>
    <w:rsid w:val="00F50A4F"/>
    <w:rsid w:val="00F53281"/>
    <w:rsid w:val="00F55125"/>
    <w:rsid w:val="00F562B1"/>
    <w:rsid w:val="00F56707"/>
    <w:rsid w:val="00F57899"/>
    <w:rsid w:val="00F57927"/>
    <w:rsid w:val="00F622B8"/>
    <w:rsid w:val="00F62C63"/>
    <w:rsid w:val="00F6590D"/>
    <w:rsid w:val="00F65986"/>
    <w:rsid w:val="00F65A59"/>
    <w:rsid w:val="00F7080E"/>
    <w:rsid w:val="00F70F04"/>
    <w:rsid w:val="00F72429"/>
    <w:rsid w:val="00F752CD"/>
    <w:rsid w:val="00F8312E"/>
    <w:rsid w:val="00F842E7"/>
    <w:rsid w:val="00F86C68"/>
    <w:rsid w:val="00F9039F"/>
    <w:rsid w:val="00F914DF"/>
    <w:rsid w:val="00F91A4D"/>
    <w:rsid w:val="00F92F10"/>
    <w:rsid w:val="00F97565"/>
    <w:rsid w:val="00F97A5C"/>
    <w:rsid w:val="00FA0A06"/>
    <w:rsid w:val="00FA2C3A"/>
    <w:rsid w:val="00FA314B"/>
    <w:rsid w:val="00FA4AFD"/>
    <w:rsid w:val="00FA57C3"/>
    <w:rsid w:val="00FA6A92"/>
    <w:rsid w:val="00FA7FE8"/>
    <w:rsid w:val="00FB0FBD"/>
    <w:rsid w:val="00FB1C4E"/>
    <w:rsid w:val="00FB5DE5"/>
    <w:rsid w:val="00FB7CFD"/>
    <w:rsid w:val="00FC13DF"/>
    <w:rsid w:val="00FC1EFE"/>
    <w:rsid w:val="00FC41B0"/>
    <w:rsid w:val="00FC522C"/>
    <w:rsid w:val="00FC5E90"/>
    <w:rsid w:val="00FD1191"/>
    <w:rsid w:val="00FD15D0"/>
    <w:rsid w:val="00FD2075"/>
    <w:rsid w:val="00FD761E"/>
    <w:rsid w:val="00FD7F87"/>
    <w:rsid w:val="00FE01A3"/>
    <w:rsid w:val="00FE492D"/>
    <w:rsid w:val="00FE4AF7"/>
    <w:rsid w:val="00FE6A46"/>
    <w:rsid w:val="00FE7848"/>
    <w:rsid w:val="00FE78C3"/>
    <w:rsid w:val="00FE7DA6"/>
    <w:rsid w:val="00FE7DEC"/>
    <w:rsid w:val="00FF312D"/>
    <w:rsid w:val="00FF4792"/>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98D"/>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3A7044"/>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88426414">
      <w:bodyDiv w:val="1"/>
      <w:marLeft w:val="0"/>
      <w:marRight w:val="0"/>
      <w:marTop w:val="0"/>
      <w:marBottom w:val="0"/>
      <w:divBdr>
        <w:top w:val="none" w:sz="0" w:space="0" w:color="auto"/>
        <w:left w:val="none" w:sz="0" w:space="0" w:color="auto"/>
        <w:bottom w:val="none" w:sz="0" w:space="0" w:color="auto"/>
        <w:right w:val="none" w:sz="0" w:space="0" w:color="auto"/>
      </w:divBdr>
      <w:divsChild>
        <w:div w:id="275794533">
          <w:marLeft w:val="0"/>
          <w:marRight w:val="0"/>
          <w:marTop w:val="100"/>
          <w:marBottom w:val="0"/>
          <w:divBdr>
            <w:top w:val="none" w:sz="0" w:space="0" w:color="auto"/>
            <w:left w:val="none" w:sz="0" w:space="0" w:color="auto"/>
            <w:bottom w:val="none" w:sz="0" w:space="0" w:color="auto"/>
            <w:right w:val="none" w:sz="0" w:space="0" w:color="auto"/>
          </w:divBdr>
        </w:div>
        <w:div w:id="1098939324">
          <w:marLeft w:val="0"/>
          <w:marRight w:val="0"/>
          <w:marTop w:val="0"/>
          <w:marBottom w:val="0"/>
          <w:divBdr>
            <w:top w:val="none" w:sz="0" w:space="0" w:color="auto"/>
            <w:left w:val="none" w:sz="0" w:space="0" w:color="auto"/>
            <w:bottom w:val="none" w:sz="0" w:space="0" w:color="auto"/>
            <w:right w:val="none" w:sz="0" w:space="0" w:color="auto"/>
          </w:divBdr>
          <w:divsChild>
            <w:div w:id="529104172">
              <w:marLeft w:val="0"/>
              <w:marRight w:val="0"/>
              <w:marTop w:val="0"/>
              <w:marBottom w:val="0"/>
              <w:divBdr>
                <w:top w:val="none" w:sz="0" w:space="0" w:color="auto"/>
                <w:left w:val="none" w:sz="0" w:space="0" w:color="auto"/>
                <w:bottom w:val="none" w:sz="0" w:space="0" w:color="auto"/>
                <w:right w:val="none" w:sz="0" w:space="0" w:color="auto"/>
              </w:divBdr>
              <w:divsChild>
                <w:div w:id="7585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tcyber.com/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929563-4B16-4E3F-A400-8E7EB53F571B}">
  <ds:schemaRefs>
    <ds:schemaRef ds:uri="http://schemas.openxmlformats.org/officeDocument/2006/bibliography"/>
  </ds:schemaRefs>
</ds:datastoreItem>
</file>

<file path=customXml/itemProps2.xml><?xml version="1.0" encoding="utf-8"?>
<ds:datastoreItem xmlns:ds="http://schemas.openxmlformats.org/officeDocument/2006/customXml" ds:itemID="{3A2A5DAD-21C5-4A45-A8EF-32D75E6226E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6A2BEBC9-34E9-4A9A-9A65-ADA43E607FE3}">
  <ds:schemaRefs>
    <ds:schemaRef ds:uri="http://schemas.microsoft.com/sharepoint/v3/contenttype/forms"/>
  </ds:schemaRefs>
</ds:datastoreItem>
</file>

<file path=customXml/itemProps4.xml><?xml version="1.0" encoding="utf-8"?>
<ds:datastoreItem xmlns:ds="http://schemas.openxmlformats.org/officeDocument/2006/customXml" ds:itemID="{3C526E40-CCD5-4DE4-B346-777DB700E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8</Pages>
  <Words>2336</Words>
  <Characters>13319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Author</cp:lastModifiedBy>
  <cp:revision>318</cp:revision>
  <cp:lastPrinted>2019-03-20T15:50:00Z</cp:lastPrinted>
  <dcterms:created xsi:type="dcterms:W3CDTF">2022-04-18T09:31:00Z</dcterms:created>
  <dcterms:modified xsi:type="dcterms:W3CDTF">2026-03-31T12:59:00Z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